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000000"/>
          <w:sz w:val="28"/>
          <w:szCs w:val="28"/>
          <w:bdr w:val="none" w:sz="0" w:space="0" w:color="auto" w:frame="1"/>
        </w:rPr>
        <w:t xml:space="preserve">Официальный сайт </w:t>
      </w:r>
      <w:r w:rsidR="00647E73">
        <w:rPr>
          <w:color w:val="000000"/>
          <w:sz w:val="28"/>
          <w:szCs w:val="28"/>
          <w:bdr w:val="none" w:sz="0" w:space="0" w:color="auto" w:frame="1"/>
        </w:rPr>
        <w:t xml:space="preserve">ТМБДОУ «Забава» </w:t>
      </w:r>
      <w:r w:rsidRPr="00647E73">
        <w:rPr>
          <w:color w:val="000000"/>
          <w:sz w:val="28"/>
          <w:szCs w:val="28"/>
          <w:bdr w:val="none" w:sz="0" w:space="0" w:color="auto" w:frame="1"/>
        </w:rPr>
        <w:t>имеет версию для слабовидящих.</w:t>
      </w:r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000000"/>
          <w:sz w:val="28"/>
          <w:szCs w:val="28"/>
          <w:bdr w:val="none" w:sz="0" w:space="0" w:color="auto" w:frame="1"/>
        </w:rPr>
        <w:t>В ДОУ нет электронных образовательных ресурсов, самостоятельный доступ к которым обеспечивается обучающимся.</w:t>
      </w:r>
    </w:p>
    <w:p w:rsidR="00647E73" w:rsidRDefault="00647E73" w:rsidP="0064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47E73" w:rsidRPr="00647E73" w:rsidRDefault="003205DA" w:rsidP="0064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28"/>
          <w:szCs w:val="28"/>
          <w:bdr w:val="none" w:sz="0" w:space="0" w:color="auto" w:frame="1"/>
        </w:rPr>
      </w:pPr>
      <w:bookmarkStart w:id="0" w:name="_GoBack"/>
      <w:r w:rsidRPr="00647E73">
        <w:rPr>
          <w:rStyle w:val="a4"/>
          <w:color w:val="FF0000"/>
          <w:sz w:val="28"/>
          <w:szCs w:val="28"/>
          <w:bdr w:val="none" w:sz="0" w:space="0" w:color="auto" w:frame="1"/>
        </w:rPr>
        <w:t>Непосредственного дост</w:t>
      </w:r>
      <w:r w:rsidR="00647E73" w:rsidRPr="00647E73">
        <w:rPr>
          <w:rStyle w:val="a4"/>
          <w:color w:val="FF0000"/>
          <w:sz w:val="28"/>
          <w:szCs w:val="28"/>
          <w:bdr w:val="none" w:sz="0" w:space="0" w:color="auto" w:frame="1"/>
        </w:rPr>
        <w:t xml:space="preserve">упа воспитанников к электронным </w:t>
      </w:r>
    </w:p>
    <w:p w:rsidR="003205DA" w:rsidRPr="00647E73" w:rsidRDefault="003205DA" w:rsidP="00647E7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647E73">
        <w:rPr>
          <w:rStyle w:val="a4"/>
          <w:color w:val="FF0000"/>
          <w:sz w:val="28"/>
          <w:szCs w:val="28"/>
          <w:bdr w:val="none" w:sz="0" w:space="0" w:color="auto" w:frame="1"/>
        </w:rPr>
        <w:t>образовательным ресурсам не предусмотрено</w:t>
      </w:r>
      <w:r w:rsidRPr="00647E73">
        <w:rPr>
          <w:color w:val="FF0000"/>
          <w:sz w:val="28"/>
          <w:szCs w:val="28"/>
          <w:bdr w:val="none" w:sz="0" w:space="0" w:color="auto" w:frame="1"/>
        </w:rPr>
        <w:t>.</w:t>
      </w:r>
      <w:r w:rsidRPr="00647E73">
        <w:rPr>
          <w:b/>
          <w:bCs/>
          <w:color w:val="FF0000"/>
          <w:sz w:val="28"/>
          <w:szCs w:val="28"/>
          <w:bdr w:val="none" w:sz="0" w:space="0" w:color="auto" w:frame="1"/>
        </w:rPr>
        <w:br/>
      </w:r>
    </w:p>
    <w:bookmarkEnd w:id="0"/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FF0000"/>
          <w:sz w:val="28"/>
          <w:szCs w:val="28"/>
          <w:bdr w:val="none" w:sz="0" w:space="0" w:color="auto" w:frame="1"/>
        </w:rPr>
        <w:t>ПОЛЕЗНЫЕ ССЫЛКИ</w:t>
      </w:r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125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- официальный сайт Министерства образования и науки Российской Федерации </w:t>
      </w:r>
      <w:r w:rsidRPr="00647E73">
        <w:rPr>
          <w:color w:val="606060"/>
          <w:sz w:val="28"/>
          <w:szCs w:val="28"/>
        </w:rPr>
        <w:br/>
        <w:t>http://минобрнауки.рф</w:t>
      </w:r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- федеральный портал "Российское образование" </w:t>
      </w:r>
      <w:r w:rsidRPr="00647E73">
        <w:rPr>
          <w:color w:val="606060"/>
          <w:sz w:val="28"/>
          <w:szCs w:val="28"/>
        </w:rPr>
        <w:br/>
      </w:r>
      <w:hyperlink r:id="rId4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http://www.edu.ru</w:t>
        </w:r>
      </w:hyperlink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- информационная система "Единое окно доступа к образовательным ресурсам" </w:t>
      </w:r>
      <w:r w:rsidRPr="00647E73">
        <w:rPr>
          <w:color w:val="606060"/>
          <w:sz w:val="28"/>
          <w:szCs w:val="28"/>
        </w:rPr>
        <w:br/>
      </w:r>
      <w:hyperlink r:id="rId5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http://window.edu.ru</w:t>
        </w:r>
      </w:hyperlink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- единая коллекция цифровых образовательных ресурсов </w:t>
      </w:r>
      <w:r w:rsidRPr="00647E73">
        <w:rPr>
          <w:color w:val="606060"/>
          <w:sz w:val="28"/>
          <w:szCs w:val="28"/>
        </w:rPr>
        <w:br/>
      </w:r>
      <w:hyperlink r:id="rId6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http://schol-collection.edu.ru</w:t>
        </w:r>
      </w:hyperlink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- федеральный центр информационно-образовательных ресурсов </w:t>
      </w:r>
      <w:r w:rsidRPr="00647E73">
        <w:rPr>
          <w:color w:val="606060"/>
          <w:sz w:val="28"/>
          <w:szCs w:val="28"/>
        </w:rPr>
        <w:br/>
      </w:r>
      <w:hyperlink r:id="rId7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http://fcior.edu.ru</w:t>
        </w:r>
        <w:r w:rsidRPr="00647E73">
          <w:rPr>
            <w:color w:val="0066CC"/>
            <w:sz w:val="28"/>
            <w:szCs w:val="28"/>
            <w:u w:val="single"/>
            <w:bdr w:val="none" w:sz="0" w:space="0" w:color="auto" w:frame="1"/>
          </w:rPr>
          <w:br/>
        </w:r>
      </w:hyperlink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rStyle w:val="a4"/>
          <w:color w:val="606060"/>
          <w:sz w:val="28"/>
          <w:szCs w:val="28"/>
          <w:bdr w:val="none" w:sz="0" w:space="0" w:color="auto" w:frame="1"/>
        </w:rPr>
        <w:t>ДЛЯ ПЕДАГОГОВ ДОУ</w:t>
      </w:r>
    </w:p>
    <w:p w:rsidR="003205DA" w:rsidRPr="00647E73" w:rsidRDefault="003205DA" w:rsidP="003205DA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06060"/>
          <w:sz w:val="28"/>
          <w:szCs w:val="28"/>
        </w:rPr>
      </w:pPr>
      <w:r w:rsidRPr="00647E73">
        <w:rPr>
          <w:color w:val="606060"/>
          <w:sz w:val="28"/>
          <w:szCs w:val="28"/>
        </w:rPr>
        <w:t>1.Дошкольник RU</w:t>
      </w:r>
      <w:r w:rsidRPr="00647E73">
        <w:rPr>
          <w:color w:val="606060"/>
          <w:sz w:val="28"/>
          <w:szCs w:val="28"/>
        </w:rPr>
        <w:br/>
      </w:r>
      <w:hyperlink r:id="rId8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http://doshkolnik.ru/scenary.php</w:t>
        </w:r>
      </w:hyperlink>
      <w:r w:rsidRPr="00647E73">
        <w:rPr>
          <w:color w:val="606060"/>
          <w:sz w:val="28"/>
          <w:szCs w:val="28"/>
        </w:rPr>
        <w:br/>
        <w:t>2.Использование ИКТ в ДОУ</w:t>
      </w:r>
      <w:r w:rsidRPr="00647E73">
        <w:rPr>
          <w:color w:val="606060"/>
          <w:sz w:val="28"/>
          <w:szCs w:val="28"/>
        </w:rPr>
        <w:br/>
      </w:r>
      <w:hyperlink r:id="rId9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http://yesnet.purpe.ru/oldsiteuo/seminar/it.htm</w:t>
        </w:r>
      </w:hyperlink>
      <w:r w:rsidRPr="00647E73">
        <w:rPr>
          <w:color w:val="606060"/>
          <w:sz w:val="28"/>
          <w:szCs w:val="28"/>
        </w:rPr>
        <w:br/>
        <w:t>3. Воспитание детей дошкольного возраста в ДОУ</w:t>
      </w:r>
      <w:r w:rsidRPr="00647E73">
        <w:rPr>
          <w:color w:val="606060"/>
          <w:sz w:val="28"/>
          <w:szCs w:val="28"/>
        </w:rPr>
        <w:br/>
      </w:r>
      <w:hyperlink r:id="rId10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http://doshvozrast.ru/index.htm</w:t>
        </w:r>
      </w:hyperlink>
      <w:r w:rsidRPr="00647E73">
        <w:rPr>
          <w:color w:val="606060"/>
          <w:sz w:val="28"/>
          <w:szCs w:val="28"/>
        </w:rPr>
        <w:br/>
        <w:t>4.Российский общеобразовательный портал (Дошкольное образование)</w:t>
      </w:r>
      <w:r w:rsidRPr="00647E73">
        <w:rPr>
          <w:color w:val="606060"/>
          <w:sz w:val="28"/>
          <w:szCs w:val="28"/>
        </w:rPr>
        <w:br/>
      </w:r>
      <w:hyperlink r:id="rId11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http://www.school.edu.ru/catalog.asp?cat_ob_no=145</w:t>
        </w:r>
      </w:hyperlink>
      <w:r w:rsidRPr="00647E73">
        <w:rPr>
          <w:color w:val="606060"/>
          <w:sz w:val="28"/>
          <w:szCs w:val="28"/>
        </w:rPr>
        <w:br/>
        <w:t>18.Раннее развитие детей </w:t>
      </w:r>
      <w:r w:rsidRPr="00647E73">
        <w:rPr>
          <w:color w:val="606060"/>
          <w:sz w:val="28"/>
          <w:szCs w:val="28"/>
        </w:rPr>
        <w:br/>
      </w:r>
      <w:hyperlink r:id="rId12" w:history="1">
        <w:r w:rsidRPr="00647E73">
          <w:rPr>
            <w:rStyle w:val="a5"/>
            <w:color w:val="0066CC"/>
            <w:sz w:val="28"/>
            <w:szCs w:val="28"/>
            <w:bdr w:val="none" w:sz="0" w:space="0" w:color="auto" w:frame="1"/>
          </w:rPr>
          <w:t>http://www.danilova.ru/storage/present.htm</w:t>
        </w:r>
      </w:hyperlink>
    </w:p>
    <w:p w:rsidR="008C4A3C" w:rsidRPr="00647E73" w:rsidRDefault="008C4A3C">
      <w:pPr>
        <w:rPr>
          <w:rFonts w:ascii="Times New Roman" w:hAnsi="Times New Roman" w:cs="Times New Roman"/>
          <w:sz w:val="28"/>
          <w:szCs w:val="28"/>
        </w:rPr>
      </w:pPr>
    </w:p>
    <w:sectPr w:rsidR="008C4A3C" w:rsidRPr="00647E73" w:rsidSect="008C4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5DA"/>
    <w:rsid w:val="003205DA"/>
    <w:rsid w:val="00647E73"/>
    <w:rsid w:val="008C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0600"/>
  <w15:docId w15:val="{45AD6A88-A271-4781-BB17-23FDB486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05DA"/>
    <w:rPr>
      <w:b/>
      <w:bCs/>
    </w:rPr>
  </w:style>
  <w:style w:type="character" w:styleId="a5">
    <w:name w:val="Hyperlink"/>
    <w:basedOn w:val="a0"/>
    <w:uiPriority w:val="99"/>
    <w:semiHidden/>
    <w:unhideWhenUsed/>
    <w:rsid w:val="0032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kolnik.ru/scenary.ph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danilova.ru/storage/presen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-collection.edu.ru/" TargetMode="External"/><Relationship Id="rId11" Type="http://schemas.openxmlformats.org/officeDocument/2006/relationships/hyperlink" Target="http://www.school.edu.ru/catalog.asp?cat_ob_no=145" TargetMode="External"/><Relationship Id="rId5" Type="http://schemas.openxmlformats.org/officeDocument/2006/relationships/hyperlink" Target="http://window.edu.ru/" TargetMode="External"/><Relationship Id="rId10" Type="http://schemas.openxmlformats.org/officeDocument/2006/relationships/hyperlink" Target="http://doshvozrast.ru/index.htm" TargetMode="External"/><Relationship Id="rId4" Type="http://schemas.openxmlformats.org/officeDocument/2006/relationships/hyperlink" Target="http://www.edu.ru/" TargetMode="External"/><Relationship Id="rId9" Type="http://schemas.openxmlformats.org/officeDocument/2006/relationships/hyperlink" Target="http://yesnet.purpe.ru/oldsiteuo/seminar/i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2018-11-05T05:12:00Z</dcterms:created>
  <dcterms:modified xsi:type="dcterms:W3CDTF">2021-02-06T04:56:00Z</dcterms:modified>
</cp:coreProperties>
</file>