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5B8" w:rsidRDefault="0018253F" w:rsidP="006555B8">
      <w:pPr>
        <w:tabs>
          <w:tab w:val="left" w:pos="353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5600" cy="9046464"/>
            <wp:effectExtent l="19050" t="0" r="5200" b="0"/>
            <wp:docPr id="1" name="Рисунок 1" descr="C:\Users\User\Desktop\ПРОВЕРКА МАРТ КРАЕВАЯ\ДЛЯ ЛЕНЫ САЙТ проверка\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 МАРТ КРАЕВАЯ\ДЛЯ ЛЕНЫ САЙТ проверка\Sca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67" cy="904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74" w:rsidRPr="005E1F74" w:rsidRDefault="005E1F74" w:rsidP="005E1F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1A222A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 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записка…………...............................................................</w:t>
      </w:r>
      <w:r w:rsidR="001A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и содержание обучения и воспитания дошкольников безопасному поведению на дорогах</w:t>
      </w:r>
      <w:r w:rsidR="001A2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5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Материально-техническое обеспечение дошкольных образовательных учреждений для организации профилактики детского дорожно-транспортного травматизма ………………………………………………</w:t>
      </w:r>
      <w:r w:rsidR="001A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1A2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Психофизиологические и возрастные особенности дошкольников в дорожной среде……………………………………………………………..</w:t>
      </w:r>
      <w:r w:rsidR="001A2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Принципы обучения детей дошкольного возраста…………………</w:t>
      </w:r>
      <w:r w:rsidR="001A2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A2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 Раздел 2 Планирование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Примерная тематика и программа проведения дидактических занятий с дошкольниками разных возрастных групп……………………………… </w:t>
      </w:r>
      <w:r w:rsidR="001A22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</w:p>
    <w:p w:rsidR="005E1F74" w:rsidRDefault="001A222A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Приложение1 Примерный</w:t>
      </w:r>
      <w:r w:rsidR="005E1F74"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 по обучению детей младшего возраста правилам безопасного поведения на дорогах</w:t>
      </w:r>
      <w:r w:rsidR="005E1F74"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15</w:t>
      </w:r>
    </w:p>
    <w:p w:rsidR="001A222A" w:rsidRDefault="001A222A" w:rsidP="001A222A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Приложение2 Примерный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 по обучению детей средней возраста правилам безопасного поведения на дорогах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16</w:t>
      </w:r>
    </w:p>
    <w:p w:rsidR="001A222A" w:rsidRDefault="001A222A" w:rsidP="001A222A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Приложение3 Примерный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 по обучению детей 5-7 лет правилам безопасного поведения на дорогах</w:t>
      </w:r>
      <w:r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17</w:t>
      </w:r>
    </w:p>
    <w:p w:rsidR="005E1F74" w:rsidRPr="005E1F74" w:rsidRDefault="001A222A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5E1F74" w:rsidRPr="005E1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итература………………………………………………………………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</w:t>
      </w: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F74" w:rsidRPr="005E1F74" w:rsidRDefault="005E1F74" w:rsidP="005E1F74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F74" w:rsidRDefault="005E1F74" w:rsidP="006555B8">
      <w:pPr>
        <w:tabs>
          <w:tab w:val="left" w:pos="3536"/>
        </w:tabs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P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rPr>
          <w:rFonts w:ascii="Times New Roman" w:hAnsi="Times New Roman" w:cs="Times New Roman"/>
          <w:sz w:val="28"/>
          <w:szCs w:val="28"/>
        </w:rPr>
      </w:pPr>
    </w:p>
    <w:p w:rsidR="006555B8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предназначена для обучения Правилам дорожного движения и правилам безопасного поведения на дорогах детей дошкольного возраста с 3 до 7 лет.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Концепция программы – воспитание законопослушного гражданина с раннего детства, формирование навыков безопасного поведения на дорогах.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Актуальность и практическая значимость формирования у детей навыков безопасного поведения на дорогах несомненна. Статистика утверждает, что среди жертв ДТП много детей дошкольного и младшего школьного возраста. Приводят к этому элементарное незнание основ Правил дорожного движения и безучастное отношение взрослых к обучению детей безопасному поведению на дорогах.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Общество платит слишком большую цену – жизнь и здоровье своих детей, поэтому перед нами стоит важная задача – уберечь детей от дорожно-транспортных происшествий, научить их безопасному поведению на дороге.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Детский дорожно-транспортный травматизм может негативно сказаться на неблагоприятной демографической ситуации.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Учитывая динамику детского травматизма, увеличение плотности транспортных потоков, низкое качество обучения детей безопасному поведению на дорогах, можно прогнозировать рост дорожно-транспортных происшествий с участием детей, увеличение числа погибших и раненых. Избежать опасности можно лишь обучая детей правилам безопасного поведения на улице и дорогах с самого раннего детства.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образом, необходимость разработки и реализации Программы обусловлена следующими причинами: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отсутствие в образовательных учреждениях отдельного предмета по изучению Правил дорожного движения;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отсутствие подготовленных педагогических кадров в образовательных учреждениях по обучению детей правилам безопасного поведения на дорогах.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Данная программа разработана на основе программы Т.И. Даниловой «Светофор»: обучение детей дошкольного возраста, издательство «Детство-пресс», 2009 год.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Направленность программы: социально-педагогическая.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Режим занятий: для детей 3-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лет: 1 раз в 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месяц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детей подготовительной группы: 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раз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неделю.</w:t>
      </w:r>
    </w:p>
    <w:p w:rsidR="005E1F74" w:rsidRDefault="005E1F74" w:rsidP="005E1F74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Данная программа имеет цель:</w:t>
      </w:r>
    </w:p>
    <w:p w:rsidR="005E1F74" w:rsidRPr="00FD53B6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Формирование у детей дошкольного возраста устойчивых навыков безопасного поведения на дорогах.</w:t>
      </w:r>
    </w:p>
    <w:p w:rsidR="005E1F74" w:rsidRDefault="005E1F74" w:rsidP="005E1F74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ходе её достижения решаются 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следующие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задачи:</w:t>
      </w:r>
    </w:p>
    <w:p w:rsidR="00FD53B6" w:rsidRPr="00EE4BB0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создавать условия для изучения детьми ПДД;</w:t>
      </w:r>
    </w:p>
    <w:p w:rsidR="00FD53B6" w:rsidRPr="00EE4BB0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навыки безопасного поведения на дорогах;</w:t>
      </w:r>
    </w:p>
    <w:p w:rsidR="00FD53B6" w:rsidRPr="00EE4BB0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 детей умение ориентироваться в различной обстановке;</w:t>
      </w:r>
    </w:p>
    <w:p w:rsidR="00FD53B6" w:rsidRPr="00EE4BB0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вырабатывать у дошкольников привычку правильно вести себя на дорогах;</w:t>
      </w:r>
    </w:p>
    <w:p w:rsidR="00FD53B6" w:rsidRPr="00FD53B6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в детях грамотных пешеходов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5E1F74" w:rsidRPr="00FD53B6" w:rsidRDefault="00FD53B6" w:rsidP="00FD53B6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="005E1F74" w:rsidRP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ривлечение родителей для совместной работы по обучению детей безопасному поведению на дорогах.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Сроки реализации программы: 4 года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Основные принципы отбора материала: научность, преемственность, достоверность, последовательность изложения материала, актуальность, соответствие реальной действительности, от простого к сложному, от близкого к далекому.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Методы обучения: беседа, игра, практикум.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Формы обучения: занятия, развлечения, экскурсии, соревнования, конкурсы.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Предполагаемые результаты: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результате 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реализации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программного материала дети должны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знать: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Термины и понятия: улица, дорога, тротуар, проезжая часть, разделительная полоса, обочина, кювет, край проезжей части, перекресток;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Значения сигналов транспортного и пешеходного светофоров, расположение этих сигналов;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Виды транспортных средств: наземный (грузовой, легковой, пассажирский, мопед, велосипед), воздушный, водный;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Назначение специальных автомобилей и правила перехода проезжей части при приближении спецавтомобилей. Когда спецтранспорт применяет звуковой сигнал и проблесковый маячок, для чего он им нужен;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Ориентироваться в пространстве, определять местонахождение предметов: впереди, сзади, посередине, справа, слева, вверху, внизу, навстречу друг другу;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Называть действия: остановился, стоит, разворачивается, тормозит, едет прямо, задним ходом, поворачивает, подает звуковой сигнал;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Участников дорожного движения: пешеход, пассажир, водитель;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поведения пассажиров в транспорте, при посадке и высадке из транспорта пассажирского и легкового, правила при ожидании транспорта;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перехода проезжей части на регулируемом и нерегулируемом перекрестке, по пешеходному переходу, при переходе дороги с односторонним и двухсторонним движением;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движения пешеходов по тротуару, придерживаясь правой стороны и обочине - навстречу идущему транспорту;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«дорожные ловушки», какие «дорожные ловушки» встречаются на дороге, как их избежать;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Виды пешеходных переходов;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Дорожную разметку «пешеходного перехода»;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Дорожные знаки для пешеходов, знаки для водителей, какие знаки помогают пассажирам в пути;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дошкольного возраста нельзя выходить к дороге и переходить ее без сопровождения взрослого;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Переходить проезжую часть, крепко держаться за руку взрослого;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можно играть и кататься на роликах, велосипеде, самокате;</w:t>
      </w:r>
    </w:p>
    <w:p w:rsidR="005E1F74" w:rsidRPr="00EE4BB0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такой регулировщик, инспектор дорожно-патрульной службы, какой атрибутикой пользуется полицейский и для чего ему нужен жезл, свисток, диск;</w:t>
      </w:r>
    </w:p>
    <w:p w:rsidR="005E1F74" w:rsidRPr="00FD53B6" w:rsidRDefault="005E1F74" w:rsidP="005E1F74">
      <w:pPr>
        <w:numPr>
          <w:ilvl w:val="0"/>
          <w:numId w:val="1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ДТП.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должны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уметь: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Различать виды транспортных средств;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Находить на макете, картине, доске части дороги;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безопасный маршрут;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Находить опасности («дорожные ловушки»), встречающиеся на пути;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Переходить проезжую часть по регулируемому и нерегулируемому перекрестку, по пешеходному переходу, при переходе дороги с односторонним и двухсторонним движением;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Двигаться по тротуару и обочине;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Выполнять Правила безопасности в транспорте (пассажирском и легковом);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Соблюдать Правила при ожидании общественного транспорта на остановке;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Выполнять Правила поведения при посадке и выходе из транспорта, как личного, так и общественного;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по звуку о приближающемся транспорте (близко, далеко);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расстояние до транспортного средства, скорость (быстро, медленно), направление движения транспорта (поворачивает налево, направо, стоит и т.д.);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Называть дорожные знаки, различать их, описывать, сравнивать, находить общее и отличие, группировать по признакам и назначению;</w:t>
      </w:r>
    </w:p>
    <w:p w:rsidR="005E1F74" w:rsidRPr="00EE4BB0" w:rsidRDefault="005E1F74" w:rsidP="005E1F74">
      <w:pPr>
        <w:numPr>
          <w:ilvl w:val="0"/>
          <w:numId w:val="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назначение того или иного знака в дорожном движении;</w:t>
      </w:r>
    </w:p>
    <w:p w:rsidR="005E1F74" w:rsidRPr="00EE4BB0" w:rsidRDefault="005E1F74" w:rsidP="005E1F74">
      <w:pPr>
        <w:numPr>
          <w:ilvl w:val="0"/>
          <w:numId w:val="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Использовать в речи дорожные термины и понятия: улица, дорога, тротуар, проезжая часть, разделительная полоса, обочина, кювет, край проезжей части, перекресток;</w:t>
      </w:r>
    </w:p>
    <w:p w:rsidR="005E1F74" w:rsidRPr="00EE4BB0" w:rsidRDefault="005E1F74" w:rsidP="005E1F74">
      <w:pPr>
        <w:numPr>
          <w:ilvl w:val="0"/>
          <w:numId w:val="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Определять, какой сигнал светофора горит, и правильно переходить проезжую часть в соответствии с сигналами светофора;</w:t>
      </w:r>
    </w:p>
    <w:p w:rsidR="005E1F74" w:rsidRPr="00EE4BB0" w:rsidRDefault="005E1F74" w:rsidP="005E1F74">
      <w:pPr>
        <w:numPr>
          <w:ilvl w:val="0"/>
          <w:numId w:val="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Наблюдать, видеть, различать скрытую опасность в дорожной среде;</w:t>
      </w:r>
    </w:p>
    <w:p w:rsidR="005E1F74" w:rsidRPr="00EE4BB0" w:rsidRDefault="005E1F74" w:rsidP="005E1F74">
      <w:pPr>
        <w:numPr>
          <w:ilvl w:val="0"/>
          <w:numId w:val="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Ориентироваться в пространстве, определять и оценивать дорожную ситуацию;</w:t>
      </w:r>
    </w:p>
    <w:p w:rsidR="005E1F74" w:rsidRPr="00EE4BB0" w:rsidRDefault="005E1F74" w:rsidP="005E1F74">
      <w:pPr>
        <w:numPr>
          <w:ilvl w:val="0"/>
          <w:numId w:val="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Сравнивать, анализировать, делать выводы, выполнять действия на макете, площадке, при выполнении упражнений проговаривать и выполнять алгоритм действий в создавшейся ситуации.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Система оценки достижений детей: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оценки знаний, полученных детьми, педагог проводит диагностическое обследование с каждым ребенком два раза в год, данные заносятся в специальную карту развития или диагностический журнал.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Система мониторинга основывается на 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формировании у ребенка основных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интегративных качеств.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Используются следующие формы работы: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Игры;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Наблюдения;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Викторины, конкурсы, соревнования;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Практические задания;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Моделирование дорожных ситуаций;</w:t>
      </w:r>
    </w:p>
    <w:p w:rsidR="005E1F74" w:rsidRPr="00EE4BB0" w:rsidRDefault="005E1F74" w:rsidP="005E1F74">
      <w:pPr>
        <w:numPr>
          <w:ilvl w:val="0"/>
          <w:numId w:val="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проблемных ситуаций;</w:t>
      </w:r>
    </w:p>
    <w:p w:rsidR="005E1F74" w:rsidRPr="00EE4BB0" w:rsidRDefault="005E1F74" w:rsidP="005E1F74">
      <w:pPr>
        <w:numPr>
          <w:ilvl w:val="0"/>
          <w:numId w:val="6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Совместное определение значимых проблем, выдвижение гипотез;</w:t>
      </w:r>
    </w:p>
    <w:p w:rsidR="00FD53B6" w:rsidRDefault="005E1F74" w:rsidP="00FD53B6">
      <w:pPr>
        <w:numPr>
          <w:ilvl w:val="0"/>
          <w:numId w:val="6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Дополнительную мотивацию в ходе поиска решений поставленной задачи.</w:t>
      </w:r>
    </w:p>
    <w:p w:rsidR="00FD53B6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FD53B6" w:rsidRDefault="005E1F74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Раздел 1</w:t>
      </w:r>
    </w:p>
    <w:p w:rsidR="005E1F74" w:rsidRPr="00EE4BB0" w:rsidRDefault="00FD53B6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1. </w:t>
      </w:r>
      <w:r w:rsidR="005E1F74"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Организация и содержание обучения и воспитания дошкольников безопасному поведению на дорогах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EE4BB0" w:rsidRDefault="005E1F74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1.1. Материально-техническое обеспечение дошкольных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образовательных учреждений для организации профилактики детского дорожно-транспортного травматизма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организации в дошкольном образовательном учреждении профилактиче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ских мероприятий, проведения дидактических занятий: развивающих и обучающих игр, конкурсов, соревнований и др. по формированию у дошкольников навыков и положительных привычек безопасного поведения на улицах необходимо соответ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ствующее материально-техническое обеспечение:</w:t>
      </w:r>
    </w:p>
    <w:p w:rsidR="005E1F74" w:rsidRPr="00EE4BB0" w:rsidRDefault="005E1F74" w:rsidP="005E1F74">
      <w:pPr>
        <w:numPr>
          <w:ilvl w:val="0"/>
          <w:numId w:val="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наличие оборудования (макет у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лицы с транспортными сред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ствами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);</w:t>
      </w:r>
    </w:p>
    <w:p w:rsidR="005E1F74" w:rsidRPr="00EE4BB0" w:rsidRDefault="005E1F74" w:rsidP="005E1F74">
      <w:pPr>
        <w:numPr>
          <w:ilvl w:val="0"/>
          <w:numId w:val="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уголок по безопасности дорожного движения для детей, в который входят:</w:t>
      </w:r>
    </w:p>
    <w:p w:rsidR="005E1F74" w:rsidRPr="00EE4BB0" w:rsidRDefault="005E1F74" w:rsidP="005E1F74">
      <w:pPr>
        <w:numPr>
          <w:ilvl w:val="0"/>
          <w:numId w:val="8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комплект дорожных знаков для пешеходов;</w:t>
      </w:r>
    </w:p>
    <w:p w:rsidR="005E1F74" w:rsidRPr="00EE4BB0" w:rsidRDefault="005E1F74" w:rsidP="005E1F74">
      <w:pPr>
        <w:numPr>
          <w:ilvl w:val="0"/>
          <w:numId w:val="8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атрибутика для регулирования движения: жезл, разметка «зебра», светофор;</w:t>
      </w:r>
    </w:p>
    <w:p w:rsidR="005E1F74" w:rsidRPr="00EE4BB0" w:rsidRDefault="005E1F74" w:rsidP="005E1F74">
      <w:pPr>
        <w:numPr>
          <w:ilvl w:val="0"/>
          <w:numId w:val="8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наглядные средства по дорожной тематике (картины, иллюстрации, плакаты);</w:t>
      </w:r>
    </w:p>
    <w:p w:rsidR="005E1F74" w:rsidRPr="00EE4BB0" w:rsidRDefault="005E1F74" w:rsidP="005E1F74">
      <w:pPr>
        <w:numPr>
          <w:ilvl w:val="0"/>
          <w:numId w:val="8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детские игрушки (автомо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биль, автобус, троллейбус, грузовой транспорт, специальный транспорт, поезд, пароход, самолет и т.д.);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дидактические и настольно-печатные игры;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атрибуты для сюжетно-ролевых игр «Пассажиры», «Водители» и др.;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набор видеоролик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мультфильм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диск</w:t>
      </w:r>
      <w:r w:rsidR="00FD53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дорожной тематике и другие наглядные средства обучения;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художественная литература по дорожной тематике;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канцелярские принадлежности: альбомы для рисо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вания, картон, цветная бумага для аппликаций, конструирования, карандаши, фло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мастеры, краски, пластилин и т.д;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уголок для родителей в холле и в каждой возрастной группе;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схема маршрута безопасного движения в детский сад для родителей;</w:t>
      </w:r>
    </w:p>
    <w:p w:rsidR="005E1F74" w:rsidRPr="00EE4BB0" w:rsidRDefault="005E1F74" w:rsidP="005E1F74">
      <w:pPr>
        <w:numPr>
          <w:ilvl w:val="0"/>
          <w:numId w:val="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дорожная разметка на территории ДОУ (площадка).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EE4BB0" w:rsidRDefault="005E1F74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1.2. Психофизиологические и возрастные особенности дошкольников в дорожной среде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EE4BB0" w:rsidRDefault="00FD53B6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Дошкольники, оказавшиеся на проезжей части дорог без сопровождения взрос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лых, попадают в ДТП в силу психофизиологических особенностей их высшей нерв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ной деятельности, что сказывается на поведении в дорожной среде.</w:t>
      </w:r>
    </w:p>
    <w:p w:rsidR="005E1F74" w:rsidRPr="00EE4BB0" w:rsidRDefault="00FD53B6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Дети 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5E1F74"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3-4-летнего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возраста при ознакомлении с новыми незнакомыми пред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метами сохраняется тесное взаимодействие восприятия и двигательных действий. Поэтому ребенку нужен непосредственный контакт с предметом. При первом озна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комлении с любым объектом немногочисленные движения его глаз осуществляют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ся внутри видимой фигуры. Поэтому вероятность зрительного узнавания сложных, незнакомых ребенку предметов, находится на уровне случайности (50%). Память носит непроизвольный характер. Ребенок не ставит перед собой никакой цели за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помнить какие-либо объекты или слова. Они запоминаются как результат воспри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ятия и наиболее точно и прочно в тех случаях, когда образы или явления эмоцио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нально окрашены.</w:t>
      </w:r>
    </w:p>
    <w:p w:rsidR="005E1F74" w:rsidRPr="00EE4BB0" w:rsidRDefault="00FD53B6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 xml:space="preserve">Дети 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5E1F74"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4-5-летнего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возраста почти все процессы активности мозга (обра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зование, кратковременное хранение информации, воспроизведение следов воз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буждения) происходят на подсознательном уровне. Активизация его внимания 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возможна лишь при условии эмоционально окрашенных стимулов. Восприятие им дорожной среды непосредственно. Его действия подчинены быстро меняющимся замыслам. Он легко воспринимает то, что можно ярко представить и эмоционально пережить. Поэтому, попав в зону движущегося транспорта, ребенок отвлекается на все, что его в данный момент заинтересует. Он может активно реагировать не на ту машину, которая представляет опасность, а на более яркую, привлекательную. Ребенок данного возраста лучше ориентируется в происходящем на расстоянии до пяти метров. Ему трудно заметить и точно оценить действия, которые происходят на большем расстоянии.</w:t>
      </w:r>
    </w:p>
    <w:p w:rsidR="005E1F74" w:rsidRPr="00EE4BB0" w:rsidRDefault="00FD53B6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  <w:t>Дети</w:t>
      </w:r>
      <w:r w:rsidR="005E1F74"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5-6 лет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благодаря расширению поля зрения и развитию глазомера у ребенка увеличиваются возможности проследить события, совершающиеся в 10-метровой зоне. В этом возрасте поле зрения у ребенка настолько мало, что составляет деся</w:t>
      </w:r>
      <w:r w:rsidR="005E1F74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тую часть поля зрения взрослого человека.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Скорость реакции у дошкольника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  <w:r w:rsidR="00FD53B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-7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-летнего 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возраста на световой или звуковой раздражитель выше, чем у детей более старшего возраста.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Можно предположить, что в связи с подвижностью детей, их повышенной возбудимостью, наличием сравнительно коротких нервных путей от рецепторов к мышцам время реакции у них должно быть коротким. Однако это не так. Несо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вершенство многих нервно-психических функций значительно увеличивает время реакции. У детей данного возраста много времени уходит на то, чтобы отличить один сигнал (раздражитель) от другого для того, чтобы выбрать правильное на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правление движения.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дошкольника неустойчивое и быстрое истощение нервной системы, процес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сы возбуждения преобладают над процессами торможения, быстро образуются и исчезают условные рефлексы, потребность в движении преобладает над осторож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ностью. Клетки коры головного мозга легко истощаются, и быстро наступает со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стояние утомления и рассеянности.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Стремление играть в любых ситуациях способствует непредсказуемости и им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пульсивности в поведении ребенка. Находясь на улице, ребенок получает много новых впечатлений. Он переполняется эмоциями: радуется, удивляется, проявляет к чему-то интерес и совсем не обращает внимания на опасности дорожной среды. Он может побежать на дорогу за укатившимся мячом или неожиданно появиться на дороге на велосипеде, роликовых коньках, самокате и т.д., не понимая опасно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сти движущегося транспорта.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дошкольника отсутствует способность быстро принимать решения, формиро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вать пространственные программы движения, соизмерять скорость движущего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ся автомобиля с тем расстоянием, на котором этот автомобиль находится от него, сразу предугадывать все возможные варианты поведения водителя.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экстремальной ситуации, когда ребенок поставлен перед выбором, как посту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пить, он легко теряется, впадает в состояние безысходной опасности, незащищен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ности. Чем труднее ситуация, тем сильнее развивается торможение в центральной нервной системе ребенка.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Дошкольник плохо распознает источники звуков. Он слышит только те звуки, которые ему интересны. Ему трудно определить, с какой стороны поступают зву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ковые сигналы. Ребенок не может перевести свой взгляд с близких объектов на дальние и наоборот.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Есть и индивидуальные особенности поведения дошкольника. Так, для ребен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ка с сильной нервной системой приятны шумные игры, громкое радио, яркий свет. Чем сильнее раздражители, тем большая у него скорость реакции. И при громком сигнале автомобиля такой ребенок отреагирует быстро.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же со слабой нервной системой в этом случае может испугаться, ока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заться в замешательстве. У него при сильных раздражителях возникает противопо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ложная реакция - реакция торможения.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дошкольника не развита координация движения, и он не может одновременно выполнять сразу несколько действий. Из-за своего небольшого роста он не может целостно обозревать происходящее на дороге. Ребенок считает, что если он видит автомобиль, то и водитель тоже его видит и объедет. Как правило, из-за закрыва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ющих обзор препятствий: стоящего транспортного средства, зеленых насаждений, сугробов снега, торговых палаток, взрослых пешеходов, водитель не видит ребен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ка, выбегающего на проезжую часть, и совершает наезд.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Дошкольник не способен видеть издалека приближающиеся транспортные средства и оценивать дорожную ситуацию. Он начинает наблюдение за движением на дороге только подойдя к краю проезжей части.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 по-разному реагирует на различные виды транспортных средств. Он боится больших грузовых машин, автобусов, троллейбусов и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недооценивает опас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ности легковых автомобилей, мотоциклов, велосипедов.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Дошкольник не понимает, что автомобиль не может остановиться мгновенно, даже если водитель видит ребенка.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Исследования физиологов показывают, что у дошкольника не развито боко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вое зрение, угол зрения в 10 раз меньше, чем у взрослого. Время реакции ребенка на опасность с момента ее обнаружения составляет 1,3-1,5 с, а у взрослого - 0,6-0,8 с.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опаснее ситуация на дороге, тем более медленно и неправильно он прини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мает решение, так как теряется, не зная, что делать. Именно поэтому дошкольника нельзя одного отпускать на улицу, и взрослые всегда должны держать его за руку.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E1F74" w:rsidRPr="005E1F74" w:rsidRDefault="005E1F74" w:rsidP="005E1F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E1F7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Принципы обучения детей дошкольного возраста</w:t>
      </w:r>
    </w:p>
    <w:p w:rsidR="005E1F74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работе с детьми следует придерживаться нескольких простых, но очень важных принципов: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Речь идет не о заучивании детьми правил, сколько о воспитании дошкольников. Следовательно, главное не заучить правила, а понять (принять), превратить в прочные навыки;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детском саду идет обучение не правилам дорожного движения, а правилам безопасного поведения на дороге;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Воспитатели и родители не должны ограничиваться словами и показом картинок (хотя и это важно). С детьми надо выходить к дороге, рассказывать и объяснять ситуации с использованием знаний детей, использовать наблюдения за реальной дорожной обстановкой. Создавать и моделировать дорожные ситуации в групповой комнате и на игровой площадке, используя магнитную доску, стенды, макеты, мобильную площадку;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Занятия проводить не только по плану, а использовать каждую возможность (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ежедневно!)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процессе игр, прогулок, в утреннее и вечернее время и прочих мероприятий, чтобы обратить внимание детей на ту или иную сторону правил;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Каждое новое занятие по основам дорожной безопасности должно опираться на уже усвоенное детьми, что достигается использованием принципов преемственности, доступности, наглядности, развивающего обучения, единства воспитания и обучения;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ребенка предусматривает развитие его координации, внимания, наблюдательности, реакции и т.д. Эти качества нужны для безопасного поведения на дороге;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можно больше с детьми упражняться в играх, заданиях, соревнованиях: по определению расстояния (далеко - близко), скорости (быстрее - медленнее), размеров (больше - меньше);</w:t>
      </w:r>
    </w:p>
    <w:p w:rsidR="005E1F74" w:rsidRPr="00EE4BB0" w:rsidRDefault="005E1F74" w:rsidP="005E1F74">
      <w:pPr>
        <w:numPr>
          <w:ilvl w:val="0"/>
          <w:numId w:val="1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Использовать все доступные формы и методы работы с детьми, не считать какую-то форму (или формы) основными. Рассказ и игра, беседа и фильм, чтение книги и прогулка – все необходимо поставить на службу воспитания навыков безопасного поведения;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Профилактика детского дорожно-транспортного травматизма - проблема всего общества и решаться она должна общими усилиями! Только так мы сможем уберечь детей от трагедии на дороге!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Избежать опасности можно, лишь обучая детей Правилам дорожного движения с самого раннего возраста.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Целью данной программы является предупреждение детского дорожно-транспортного травматизма.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ее достижения необходимо решить следующие задачи:</w:t>
      </w:r>
    </w:p>
    <w:p w:rsidR="005E1F74" w:rsidRPr="00EE4BB0" w:rsidRDefault="005E1F74" w:rsidP="005E1F74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создавать условия для изучения детьми ПДД;</w:t>
      </w:r>
    </w:p>
    <w:p w:rsidR="005E1F74" w:rsidRPr="00EE4BB0" w:rsidRDefault="005E1F74" w:rsidP="005E1F74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навыки безопасного поведения на дорогах;</w:t>
      </w:r>
    </w:p>
    <w:p w:rsidR="005E1F74" w:rsidRPr="00EE4BB0" w:rsidRDefault="005E1F74" w:rsidP="005E1F74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 детей умение ориентироваться в различной обстановке;</w:t>
      </w:r>
    </w:p>
    <w:p w:rsidR="005E1F74" w:rsidRPr="00EE4BB0" w:rsidRDefault="005E1F74" w:rsidP="005E1F74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вырабатывать у дошкольников привычку правильно вести себя на дорогах;</w:t>
      </w:r>
    </w:p>
    <w:p w:rsidR="005E1F74" w:rsidRPr="00EE4BB0" w:rsidRDefault="005E1F74" w:rsidP="005E1F74">
      <w:pPr>
        <w:numPr>
          <w:ilvl w:val="0"/>
          <w:numId w:val="1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в детях грамотных пешеходов.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 этих задач должны осуществляться совместно с родителями и через специально организованные занятия познавательного цикла, встречи, беседы с сотрудниками ГИБДД, наблюдения, экскурсии, целевые прогулки, рассматривание иллюстраций, книг, картинок и картин, чтение художественной литературы, отгадывание загадок, ребусов; заучивание стихотворений; сюжетно-ролевые, подвижные, дидактические игры, игры-соревнования; праздники, досуги, конкурсы. Игры-драматизации, агитбригады, и т.д.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Объем учебного материала, используемый на каждом занятии, должен соответствовать психофизиологическим особенностям дошкольников разных возрастных групп.</w:t>
      </w:r>
    </w:p>
    <w:p w:rsidR="005E1F74" w:rsidRPr="00EE4BB0" w:rsidRDefault="005E1F74" w:rsidP="005E1F74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рассчитана на 4 года обучения и предназначена для детей 3-7 лет.</w:t>
      </w: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5E1F74" w:rsidRDefault="005E1F74" w:rsidP="005E1F74">
      <w:pPr>
        <w:tabs>
          <w:tab w:val="left" w:pos="5349"/>
        </w:tabs>
        <w:rPr>
          <w:rFonts w:ascii="Times New Roman" w:hAnsi="Times New Roman" w:cs="Times New Roman"/>
          <w:sz w:val="28"/>
          <w:szCs w:val="28"/>
        </w:rPr>
      </w:pP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Раздел 2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Планирование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2.1.Примерная тематика и программа проведения дидактических занятий с дошкольниками разных возрастных групп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A86633" w:rsidRDefault="00FD53B6" w:rsidP="00A86633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Младшая группа (3-4 года)</w:t>
      </w:r>
    </w:p>
    <w:p w:rsidR="00FD53B6" w:rsidRPr="00EE4BB0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навыков безопасного поведения на улицах и дорогах должно про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ходить систематически, но ненавязчиво. Для этого должны использоваться прогулки, изучение различных ситуаций на улице и во дворе. Дете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й 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рекомендуется знакомить с понятиями: улица, дорога, проезжая часть, тротуар, пешеходный светофор, значение его сигналов. На прогулках воспитатель детям показывает тротуар, проезжую часть дороги, объ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ясняет их значение. Дети наблюдают за движением транспорта, пешеходов, учатся различать автомобили.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Узнают, кто такие участники дорожного движения: водитель, пешеход, пассажир.</w:t>
      </w:r>
    </w:p>
    <w:p w:rsidR="00A86633" w:rsidRDefault="00FD53B6" w:rsidP="00FD53B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закрепления новых понятий, слов, представлений, полученных на прогулках, целесообразно на занятиях в детском саду рассматривать с детьми иллюстрации в книгах, на плакатах, объяснять опасность красного сигнала светофора и значение зеленого сигнала. 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Необходимо знакомить детей с грузовыми и легковыми автомобилями, различать трамвай, автобус, троллейбус. В целях наглядности использовать игрушечные автомобили, легковые и грузовые, автобус, поезд и т.д., сравнивать их между собой, показывать эти транспортные средства во время про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гулок, объяснять их опасность по сравнению с игрушечными автомобилями.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развития правильной ориентации детей их обучают местонахождению пред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метов: справа, слева, впереди, сзади, наверху, внизу; размерам предметов: большой, маленький, широкий, узкий, высокий, низкий; умению сравнивать различные предметы по размерам, ширине, длине, высоте. Детям прививается умение ориентиро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ваться на территории детского сада. Они учатся отвечать на вопрос: «Что это?»</w:t>
      </w:r>
    </w:p>
    <w:p w:rsidR="00A86633" w:rsidRDefault="00FD53B6" w:rsidP="00FD53B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занятиях в детском саду дети изучают новые слова по дорожной тематике: руль, колесо, называют виды транспорта, определяют действия. На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пример, водитель сидит за рулем автомобиля или мотоцикла, мопеда, велосипеда и т.д.; показывают действия, выражаемые глаголами: остановился, поехал, тор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мозит, разворачивается, едет прямо, задним ходом, поворачивает налево, едет в обратном направлении, подает звуковой сигнал и т.д. Рассматриваются отдельные детали транспортных средств: руль бывает у велосипеда, мотоцикла и мопеда; рулевое колесо - у автомобиля, автобуса и троллейбуса; фары впереди - белого цвета, фонари сзади - красного или оранжевого цветов; колеса бывают передние и задние; в салоне легкового автомобиля, автобуса, троллейбуса, трамвая и в кабине грузового автомобиля находятся пассажиры. </w:t>
      </w:r>
    </w:p>
    <w:p w:rsidR="00FD53B6" w:rsidRPr="00EE4BB0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Знакомят с правилами поведения пассажиров в транспорте. В I и II младших группах необязательно проводить специальные занятия по ПДД, достаточно использовать различные виды деятельности, предусмотренные в данной возрастной группе. Для ознакомления детей с терминами и понятиями, видами транспорта, светофором, так же некоторыми правилами безопасного поведения на улице и дороге и т.д. можно использовать как часть занятия по математике, 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развитию речи, ознакомлению с окружающим миром, изобразительной деятельности и конструированию, физической культуре, при проведении сюжетно-ролевых и дидактических игр, а также на прогулке.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Примерные темы: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такие участники дорожного движения: водитель, пешеход, пассажир? Кого называют водителем, пассажиром, пешеходом?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Транспорт: (грузовой, легковой, пассажирский). Рассматривание, сравнение, определение, для чего нужен грузовой и пассажирский транспорт;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работой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 водителя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дорога: проезжая часть, тротуар;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по улице идти? Знакомство с понятием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пешеход.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правилами поведения пешехода на тротуаре.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Пешеходный светофор (значение сигналов светофора, их расположение на светофоре);</w:t>
      </w:r>
    </w:p>
    <w:p w:rsidR="00FD53B6" w:rsidRPr="00EE4BB0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- пассажир (правила поведения пассажиров в транспорте, на остановке, при выходе из автобуса);</w:t>
      </w:r>
      <w:r w:rsidR="00A86633" w:rsidRPr="00A8663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="00A8663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4157" cy="731843"/>
            <wp:effectExtent l="19050" t="0" r="5443" b="0"/>
            <wp:docPr id="29" name="Рисунок 3" descr="hello_html_m7eff8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eff85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" cy="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B6" w:rsidRPr="00A86633" w:rsidRDefault="00FD53B6" w:rsidP="00FD53B6">
      <w:pPr>
        <w:numPr>
          <w:ilvl w:val="0"/>
          <w:numId w:val="1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Дорожный знак «Место остановки автобуса или троллейбуса» </w:t>
      </w:r>
      <w:r w:rsidR="00A86633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(Как узнать где остановка? Что означает этот знак? И т.д.)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прививается привычка - находясь на улице, держать взрослого за руку.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FD53B6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Средняя группа (4-5 лет)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средней группе дети обучаются умению ориентироваться на территории детского сада, находясь с воспитателями. Развивается их на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блюдательность и любознательность, расширяются знания о транспортных сред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ствах, их видах и конструкторских особенностях.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показываются места, где можно ходить пешеходам: пеше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ходные переходы, наземный «зебра», подземный и надземный, по которым, </w:t>
      </w:r>
      <w:r w:rsidRPr="00EE4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держа взрослого за руку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можно переходить проезжую часть. Знакомят с дорожной разметкой пешеходного перехода «зебра».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обучаются уме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нию определять расстояния до предметов: близко, далеко, очень близко, очень да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леко; изменения направления движения пешеходов и транспортных средств: идет медленно, быстро, поворачивает налево, направо, бежит, останавливается и т.д. Детей знакомят с транспортным светофором, рассказывают о принципе его работы, о его назначении: транспортный - для водителей, пешеходный – для пешеходов.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учатся составлять небольшой рассказ о дорожной ситуации: как они ехали в легковом автомобиле, автобусе, троллейбусе; определяют предметы, которые закры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вают видимость проезжей части дороги: деревья, кусты, стоящий транспорт и др.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Обращается внимание на выезды из дворов, места остановок маршрутного транспорта, закрепляется понимание, что на проезжей части и вблизи нее нельзя играть, бегать, ездить на велосипедах, роликах, самокатах и т.д.</w:t>
      </w:r>
    </w:p>
    <w:p w:rsidR="00FD53B6" w:rsidRPr="00EE4BB0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образом, к пяти годам в средней группе у детей расширяются представ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ления о правилах безопасного поведения на улицах и дорогах, формируются навы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ки наблюдения за окружающими предметами, которые могут быть опасными.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занятиях в детском саду воспитатель закрепляет понимание детьми опасных мест на улицах и дорогах, беседует с ними, выясняя, что они видели на улице по дороге в детский сад, как дети понимают отдельные понятия по дорожной лексике. Развивается боковое зрение специальными упражнениями, формируется умение видеть и наблюдать окружающие предметы, различать их в движении (стоящие и движущиеся автомобили). Формируется чувство опасности в дорожной среде: умение наблюдать за движением транспорта и различать скрытую опасность (ку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сты, дома, деревья, припаркованные автомобили, киоски и т.д.), воспитывается и формируется привычка - находясь на улице, крепко держать за руку взрослого. В средней группе помимо проведения комплексных занятий, прогулок, уже вводится специальное занятие по ПДД один раз в месяц, на которых детей знакомят:</w:t>
      </w:r>
    </w:p>
    <w:p w:rsidR="00FD53B6" w:rsidRPr="00EE4BB0" w:rsidRDefault="00FD53B6" w:rsidP="00FD53B6">
      <w:pPr>
        <w:numPr>
          <w:ilvl w:val="0"/>
          <w:numId w:val="1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Транспорт (общественный и личный);</w:t>
      </w:r>
    </w:p>
    <w:p w:rsidR="00FD53B6" w:rsidRPr="00EE4BB0" w:rsidRDefault="00FD53B6" w:rsidP="00FD53B6">
      <w:pPr>
        <w:numPr>
          <w:ilvl w:val="0"/>
          <w:numId w:val="1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поведения в транспорте общественном и личном, правила при посадке и выходе;</w:t>
      </w:r>
    </w:p>
    <w:p w:rsidR="00FD53B6" w:rsidRPr="00EE4BB0" w:rsidRDefault="00FD53B6" w:rsidP="00FD53B6">
      <w:pPr>
        <w:numPr>
          <w:ilvl w:val="0"/>
          <w:numId w:val="14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знаки помогают водителям и пассажирам в пути?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0330" cy="693964"/>
            <wp:effectExtent l="19050" t="0" r="0" b="0"/>
            <wp:docPr id="4" name="Рисунок 4" descr="hello_html_75b1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5b161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0" cy="6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автозаправочная станция»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2515" cy="813381"/>
            <wp:effectExtent l="19050" t="0" r="0" b="0"/>
            <wp:docPr id="5" name="Рисунок 5" descr="hello_html_m50494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0494f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5" cy="81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</w:t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 питания»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0345" cy="710292"/>
            <wp:effectExtent l="19050" t="0" r="6855" b="0"/>
            <wp:docPr id="6" name="Рисунок 6" descr="hello_html_m430d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30d66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0" cy="71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«больница»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4595" cy="753582"/>
            <wp:effectExtent l="19050" t="0" r="0" b="0"/>
            <wp:docPr id="7" name="Рисунок 7" descr="hello_html_319f4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19f46d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5" cy="7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«телефон»</w:t>
      </w:r>
    </w:p>
    <w:p w:rsidR="00FD53B6" w:rsidRPr="00EE4BB0" w:rsidRDefault="00FD53B6" w:rsidP="00FD53B6">
      <w:pPr>
        <w:numPr>
          <w:ilvl w:val="0"/>
          <w:numId w:val="1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пешеходным переходом. Чем обозначается? Что такое «зебра»?</w:t>
      </w:r>
    </w:p>
    <w:p w:rsidR="00FD53B6" w:rsidRPr="00EE4BB0" w:rsidRDefault="00FD53B6" w:rsidP="00FD53B6">
      <w:pPr>
        <w:numPr>
          <w:ilvl w:val="0"/>
          <w:numId w:val="1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Пешеходный светофор. Чем отличаются регулируемый пешеходный переход от нерегулируемого. Как работает «пешеходный светофор»;</w:t>
      </w:r>
    </w:p>
    <w:p w:rsidR="00FD53B6" w:rsidRPr="00EE4BB0" w:rsidRDefault="00FD53B6" w:rsidP="00FD53B6">
      <w:pPr>
        <w:numPr>
          <w:ilvl w:val="0"/>
          <w:numId w:val="1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перехода проезжей части по пешеходному переходу. Каким пешеходным переходом пользоваться легче и почему?</w:t>
      </w:r>
    </w:p>
    <w:p w:rsidR="00FD53B6" w:rsidRPr="00EE4BB0" w:rsidRDefault="00FD53B6" w:rsidP="00FD53B6">
      <w:pPr>
        <w:numPr>
          <w:ilvl w:val="0"/>
          <w:numId w:val="15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Виды пешеходных переходов (надземный, подземный, наземный);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51205" cy="726440"/>
            <wp:effectExtent l="19050" t="0" r="0" b="0"/>
            <wp:docPr id="8" name="Рисунок 8" descr="hello_html_m4b0a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b0a5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26440" cy="726440"/>
            <wp:effectExtent l="19050" t="0" r="0" b="0"/>
            <wp:docPr id="9" name="Рисунок 9" descr="hello_html_970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970ec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91845" cy="751205"/>
            <wp:effectExtent l="19050" t="0" r="8255" b="0"/>
            <wp:docPr id="10" name="Рисунок 10" descr="hello_html_m63d8e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3d8e6c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B6" w:rsidRPr="00EE4BB0" w:rsidRDefault="00FD53B6" w:rsidP="00FD53B6">
      <w:pPr>
        <w:numPr>
          <w:ilvl w:val="0"/>
          <w:numId w:val="16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транспортным светофором особенности и назначение;</w:t>
      </w:r>
    </w:p>
    <w:p w:rsidR="00FD53B6" w:rsidRPr="00EE4BB0" w:rsidRDefault="00FD53B6" w:rsidP="00FD53B6">
      <w:pPr>
        <w:numPr>
          <w:ilvl w:val="0"/>
          <w:numId w:val="16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транспортного и пешеходного светофоров;</w:t>
      </w:r>
    </w:p>
    <w:p w:rsidR="00FD53B6" w:rsidRPr="00EE4BB0" w:rsidRDefault="00FD53B6" w:rsidP="00FD53B6">
      <w:pPr>
        <w:numPr>
          <w:ilvl w:val="0"/>
          <w:numId w:val="16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правостороннему движению.</w:t>
      </w:r>
    </w:p>
    <w:p w:rsidR="00FD53B6" w:rsidRPr="00FD53B6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</w:p>
    <w:p w:rsidR="00FD53B6" w:rsidRPr="00FD53B6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Старшая группа (5-6 лет).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Закрепляется умение детей свободно ориентироваться на территории и во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круг детского сада в присутствии воспитателей и взрослых. Дети могут объяс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 xml:space="preserve">нить, каким маршрутом или транспортом пользуются родители по дороге в детский сад,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что они видели на улице. Продолжается ознакомление детей с понятиями: проезжая часть, тротуар, пешеходная дорожка, пешеходный переход, дорожный знак, светофор - транспортный и пешеходный, правила перехода проезжей ча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сти по пешеходному переходу и в зоне перекрестка.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целевых прогулок обращается внимание детей на то, что за крупно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габаритным транспортом (автобусы, троллейбусы, трамваи, грузовые автомоби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ли) может скрываться маленький (легковые автомобили, мотоциклы, велосипеды). Объясняется, что водители не видят за большим транспортом пешеходов, а пеше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ходы не видят маленький транспорт, который может ехать очень быстро и наехать на пешеходов, если они не соблюдают правила перехода проезжей части дороги. Дети наблюдают за правильными и неправильными действиями пешеходов во вре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мя прогулок, по дороге в детский сад, а затем рассказывают, что неправильно де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лают некоторые пешеходы, и почему такие действия опасны.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Таким образом, в старшей группе расширяются представления о правилах без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опасного поведения на улицах и дорогах, проверяется осознание и понимание опасных и безопасных действий. В специальных двигательных упражнениях отра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батываются правила перехода проезжей части дороги, закрепляются навыки без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опасного поведения, в играх отрабатываются навыки по выполнению правильных действий при переходе проезжей части со взрослым и понимание пространствен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ной терминологии (левая - правая сторона, впереди - сзади, рядом, далеко - близ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ко, навстречу, напротив, движение прямо, наискосок и другие).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Тематика занятий: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Транспорт (габариты: маленький, большой; как узнать, что будет делать водитель автомобиля?; термины: маневр, скорость, обгон);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Транспорт воздушный, водный, наземный;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Наземный: пассажирский, грузовой и легковой;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поведения в пассажирском транспорте, общественном пассажирском и легковом личном;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Знаки, помогающие пешеходам найти место остановки транспорта;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4815" cy="645160"/>
            <wp:effectExtent l="19050" t="0" r="0" b="0"/>
            <wp:docPr id="11" name="Рисунок 11" descr="hello_html_5ebf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ebf8b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5455" cy="645160"/>
            <wp:effectExtent l="19050" t="0" r="0" b="0"/>
            <wp:docPr id="12" name="Рисунок 12" descr="hello_html_26fb7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6fb7e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0690" cy="645160"/>
            <wp:effectExtent l="19050" t="0" r="0" b="0"/>
            <wp:docPr id="13" name="Рисунок 13" descr="hello_html_792e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92ead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Специальный транспорт, его назначение в жизни человека;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понятиями: обочина, край проезжей части, поребрик, разделительная полоса;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отличается «улица» от «дороги»;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Улица, переулки, площадь, проспект (широкие и узкие);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Дорога односторонняя и двухсторонняя;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транспортного и пешеходного светофоров;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Перекресток. Какие бывают перекрестки (регулируемые и нерегулируемые);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перехода проезжей части на регулируемом перекрестке;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перехода проезжей части на нерегулируемом перекрестке;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«Дорожные ловушки» на пешеходном переходе и на автобусной остановке;</w:t>
      </w:r>
    </w:p>
    <w:p w:rsidR="00FD53B6" w:rsidRPr="00EE4BB0" w:rsidRDefault="00FD53B6" w:rsidP="00FD53B6">
      <w:pPr>
        <w:numPr>
          <w:ilvl w:val="0"/>
          <w:numId w:val="17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Сравнение знаков «Пешеходный переход». Знак особых предписаний и знак предупреждающий. Чем они похожи, чем отличаются, для кого предназначены?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51205" cy="726440"/>
            <wp:effectExtent l="19050" t="0" r="0" b="0"/>
            <wp:docPr id="14" name="Рисунок 14" descr="hello_html_m4b0a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b0a5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67715" cy="702310"/>
            <wp:effectExtent l="19050" t="0" r="0" b="0"/>
            <wp:docPr id="15" name="Рисунок 15" descr="hello_html_1e615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e615b9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B6" w:rsidRPr="00EE4BB0" w:rsidRDefault="00FD53B6" w:rsidP="00FD53B6">
      <w:pPr>
        <w:numPr>
          <w:ilvl w:val="0"/>
          <w:numId w:val="18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со знаками для пешеходов «Движение пешеходов запрещено» и «Пешеходная дорожка». Сравнение двух знаков: форма, цвет, назначение.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800100" cy="783590"/>
            <wp:effectExtent l="19050" t="0" r="0" b="0"/>
            <wp:docPr id="16" name="Рисунок 16" descr="hello_html_28e5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8e5347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91845" cy="791845"/>
            <wp:effectExtent l="19050" t="0" r="8255" b="0"/>
            <wp:docPr id="17" name="Рисунок 17" descr="hello_html_m79e76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9e7604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B6" w:rsidRPr="00EE4BB0" w:rsidRDefault="00FD53B6" w:rsidP="00FD53B6">
      <w:pPr>
        <w:numPr>
          <w:ilvl w:val="0"/>
          <w:numId w:val="19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со знаками сервиса: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4350" cy="848995"/>
            <wp:effectExtent l="19050" t="0" r="0" b="0"/>
            <wp:docPr id="18" name="Рисунок 18" descr="hello_html_m674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7416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«Место отдыха»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2605" cy="759460"/>
            <wp:effectExtent l="19050" t="0" r="0" b="0"/>
            <wp:docPr id="19" name="Рисунок 19" descr="hello_html_m56446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6446bf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«Пункт первой медицинской помощи»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FD53B6" w:rsidRDefault="00FD53B6" w:rsidP="00FD53B6">
      <w:pPr>
        <w:shd w:val="clear" w:color="auto" w:fill="FFFFFF"/>
        <w:spacing w:after="0" w:line="252" w:lineRule="atLeast"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FD53B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Подготовительная группа (6-7 лет)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Продолжаются занятия по развитию познавательных процессов: концентрации внимания, наблюдательности, памяти, способности к восприятию про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странственных отрезков и пространственной ориентации. Дети обучаются само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стоятельно давать оценку действиям водителя, пешехода и пассажира. Им разъяс</w:t>
      </w:r>
      <w:r w:rsidR="00FD53B6"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няется, что они будущие школьники, которым придется самостоятельно переходить дорогу, выполнять обязанности пешехода и пассажира. Учебные занятия по БДД проводятся два раза в месяц.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изучают на макетах, магнитных досках безопасные маршруты движения в детский сад, рас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сказывают взрослым, как правильно и безопасно можно идти по улицам микрорайона, что находится на территории, прилегающей к детскому саду; показывают уме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ние наблюдать, оценивать дорожную обстановку с помощью зрения, слуха (увидел сигнал светофора, услышал предупредительный звуковой сигнал, по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даваемый водителем автомобиля и т.д.), осознанно объясняют опасные места в окружающей дорожной среде.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обучении детей безопасному поведению на дорогах используют элементы проблемного обучения, моделирование дорожных ситуаций.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Тематика занятий:</w:t>
      </w:r>
    </w:p>
    <w:p w:rsidR="00FD53B6" w:rsidRPr="00EE4BB0" w:rsidRDefault="00FD53B6" w:rsidP="00FD53B6">
      <w:pPr>
        <w:numPr>
          <w:ilvl w:val="0"/>
          <w:numId w:val="20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знаки нам в пути помогают проезжую часть перейти?;</w:t>
      </w:r>
    </w:p>
    <w:p w:rsidR="00FD53B6" w:rsidRPr="00EE4BB0" w:rsidRDefault="00FD53B6" w:rsidP="00FD53B6">
      <w:pPr>
        <w:numPr>
          <w:ilvl w:val="0"/>
          <w:numId w:val="20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Пешеход и его друзья;</w:t>
      </w:r>
    </w:p>
    <w:p w:rsidR="00FD53B6" w:rsidRPr="00EE4BB0" w:rsidRDefault="00FD53B6" w:rsidP="00FD53B6">
      <w:pPr>
        <w:numPr>
          <w:ilvl w:val="0"/>
          <w:numId w:val="20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ты собрался в путь, ты про знаки не забудь! Какие знаки помогают ориентироваться водителю и пассажирам в пути? (Знаки сервиса). Знакомство с </w:t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новыми знаками. Их назначение. Знаки воспитатель определяет сам те, которые чаще встречаются в пути.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" cy="873760"/>
            <wp:effectExtent l="19050" t="0" r="0" b="0"/>
            <wp:docPr id="20" name="Рисунок 20" descr="hello_html_m2697b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697b1d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«Техническое обслуживание автомобилей»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0860" cy="857250"/>
            <wp:effectExtent l="19050" t="0" r="2540" b="0"/>
            <wp:docPr id="21" name="Рисунок 21" descr="hello_html_42e34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2e349f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«Гостиница или мотель»;</w:t>
      </w:r>
    </w:p>
    <w:p w:rsidR="00FD53B6" w:rsidRPr="00EE4BB0" w:rsidRDefault="00FD53B6" w:rsidP="00FD53B6">
      <w:pPr>
        <w:numPr>
          <w:ilvl w:val="0"/>
          <w:numId w:val="2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ДТП?</w:t>
      </w:r>
    </w:p>
    <w:p w:rsidR="00FD53B6" w:rsidRPr="00EE4BB0" w:rsidRDefault="00FD53B6" w:rsidP="00FD53B6">
      <w:pPr>
        <w:numPr>
          <w:ilvl w:val="0"/>
          <w:numId w:val="2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работой инспектора дорожно-патрульной службы (ДПС). Вводятся понятия: инспектор, ДПС, жезл, регулировщик;</w:t>
      </w:r>
    </w:p>
    <w:p w:rsidR="00FD53B6" w:rsidRPr="00EE4BB0" w:rsidRDefault="00FD53B6" w:rsidP="00FD53B6">
      <w:pPr>
        <w:numPr>
          <w:ilvl w:val="0"/>
          <w:numId w:val="2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Специальный транспорт (милиция, скорая помощь, пожарный автомобиль и др.) Что такое проблесковый маячок, звуковой сигнал?;</w:t>
      </w:r>
    </w:p>
    <w:p w:rsidR="00FD53B6" w:rsidRPr="00EE4BB0" w:rsidRDefault="00FD53B6" w:rsidP="00FD53B6">
      <w:pPr>
        <w:numPr>
          <w:ilvl w:val="0"/>
          <w:numId w:val="2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должны вести себя пешеходы, если на проезжей части появился «специальный» транспорт?;</w:t>
      </w:r>
    </w:p>
    <w:p w:rsidR="00FD53B6" w:rsidRPr="00EE4BB0" w:rsidRDefault="00FD53B6" w:rsidP="00FD53B6">
      <w:pPr>
        <w:numPr>
          <w:ilvl w:val="0"/>
          <w:numId w:val="21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дорожными знаками: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85800" cy="588010"/>
            <wp:effectExtent l="19050" t="0" r="0" b="0"/>
            <wp:docPr id="22" name="Рисунок 22" descr="hello_html_m3521e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521e2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«Дети»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9290" cy="620395"/>
            <wp:effectExtent l="19050" t="0" r="0" b="0"/>
            <wp:docPr id="23" name="Рисунок 23" descr="hello_html_76885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768854a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«Скользкая дорога»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5800" cy="603885"/>
            <wp:effectExtent l="19050" t="0" r="0" b="0"/>
            <wp:docPr id="24" name="Рисунок 24" descr="hello_html_797c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97c25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»Дорожные работы»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numPr>
          <w:ilvl w:val="0"/>
          <w:numId w:val="2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можно перейти проезжую часть? Правила перехода проезжей части вне зоны перекрестка и пешеходного перехода;</w:t>
      </w:r>
    </w:p>
    <w:p w:rsidR="00FD53B6" w:rsidRPr="00EE4BB0" w:rsidRDefault="00FD53B6" w:rsidP="00FD53B6">
      <w:pPr>
        <w:numPr>
          <w:ilvl w:val="0"/>
          <w:numId w:val="22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Знакомство с дорожными знаками и правилами перехода на железнодорожном переезде: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36905" cy="571500"/>
            <wp:effectExtent l="19050" t="0" r="0" b="0"/>
            <wp:docPr id="25" name="Рисунок 25" descr="hello_html_236e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36e46d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«Железнодорожный переезд со шлагбаумом»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5800" cy="612140"/>
            <wp:effectExtent l="19050" t="0" r="0" b="0"/>
            <wp:docPr id="26" name="Рисунок 26" descr="hello_html_6b8b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6b8b57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«Железнодорожный переезд без шлагбаума»</w:t>
      </w:r>
    </w:p>
    <w:p w:rsidR="00FD53B6" w:rsidRPr="00EE4BB0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FD53B6" w:rsidRPr="00EE4BB0" w:rsidRDefault="00FD53B6" w:rsidP="00FD53B6">
      <w:pPr>
        <w:numPr>
          <w:ilvl w:val="0"/>
          <w:numId w:val="23"/>
        </w:numPr>
        <w:shd w:val="clear" w:color="auto" w:fill="FFFFFF"/>
        <w:spacing w:after="0" w:line="252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E4B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«дорожная ловушка»? Знакомство с некоторыми из них: в зоне перекрестка, предметы, мешающие обзору.</w:t>
      </w:r>
    </w:p>
    <w:p w:rsidR="00FD53B6" w:rsidRDefault="00FD53B6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E28FB" w:rsidRPr="00BE28FB" w:rsidRDefault="00BE28FB" w:rsidP="00BE28FB">
      <w:pPr>
        <w:spacing w:before="50" w:after="50" w:line="240" w:lineRule="auto"/>
        <w:ind w:firstLine="184"/>
        <w:rPr>
          <w:rFonts w:ascii="Verdana" w:eastAsia="Times New Roman" w:hAnsi="Verdana" w:cs="Times New Roman"/>
          <w:color w:val="46464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</w:t>
      </w:r>
      <w:r w:rsidR="001A22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Примерный п</w:t>
      </w:r>
      <w:r w:rsidRPr="00BE2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ерспективный план по обучению детей </w:t>
      </w:r>
      <w:r w:rsidR="001A222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младшего возраста </w:t>
      </w:r>
      <w:r w:rsidRPr="00BE2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правилам безопасного поведения на дорогах </w:t>
      </w:r>
    </w:p>
    <w:p w:rsid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</w:t>
      </w:r>
    </w:p>
    <w:p w:rsidR="00BE28FB" w:rsidRPr="00BE28FB" w:rsidRDefault="00BE28FB" w:rsidP="00BE28FB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П/и «Цветные автомобили»</w:t>
      </w:r>
    </w:p>
    <w:p w:rsidR="00BE28FB" w:rsidRPr="00BE28FB" w:rsidRDefault="00BE28FB" w:rsidP="00BE28FB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«Автобус»</w:t>
      </w:r>
    </w:p>
    <w:p w:rsidR="00BE28FB" w:rsidRPr="00BE28FB" w:rsidRDefault="00BE28FB" w:rsidP="00BE28FB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«Отремонтируй машине колеса»</w:t>
      </w:r>
    </w:p>
    <w:p w:rsidR="00BE28FB" w:rsidRPr="00BE28FB" w:rsidRDefault="00BE28FB" w:rsidP="00BE28FB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Д/и «Красный, желтый, зеленый»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</w:t>
      </w:r>
    </w:p>
    <w:p w:rsidR="00BE28FB" w:rsidRPr="00BE28FB" w:rsidRDefault="00BE28FB" w:rsidP="00BE28FB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П/и «Воробушки и автомобиль»</w:t>
      </w:r>
    </w:p>
    <w:p w:rsidR="00BE28FB" w:rsidRPr="00BE28FB" w:rsidRDefault="00BE28FB" w:rsidP="00BE28FB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песни «Машина»</w:t>
      </w:r>
    </w:p>
    <w:p w:rsidR="00BE28FB" w:rsidRPr="00BE28FB" w:rsidRDefault="00BE28FB" w:rsidP="00BE28FB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Д/и «Встань там где скажу»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Ноябрь</w:t>
      </w:r>
    </w:p>
    <w:p w:rsidR="00BE28FB" w:rsidRPr="00BE28FB" w:rsidRDefault="00BE28FB" w:rsidP="00BE28F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проезжающим транспортом</w:t>
      </w:r>
    </w:p>
    <w:p w:rsidR="00BE28FB" w:rsidRPr="00BE28FB" w:rsidRDefault="00BE28FB" w:rsidP="00BE28F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Сюжетная игра «Шофер»</w:t>
      </w:r>
    </w:p>
    <w:p w:rsidR="00BE28FB" w:rsidRPr="00BE28FB" w:rsidRDefault="00BE28FB" w:rsidP="00BE28F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В.И. Мирясовой «Легковой автомобиль»</w:t>
      </w:r>
    </w:p>
    <w:p w:rsidR="00BE28FB" w:rsidRPr="00BE28FB" w:rsidRDefault="00BE28FB" w:rsidP="00BE28FB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«Улица»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Декабрь</w:t>
      </w:r>
    </w:p>
    <w:p w:rsidR="00BE28FB" w:rsidRPr="00BE28FB" w:rsidRDefault="00BE28FB" w:rsidP="00BE28FB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С.Михалкова «Если цвет зажегся красный»</w:t>
      </w:r>
    </w:p>
    <w:p w:rsidR="00BE28FB" w:rsidRPr="00BE28FB" w:rsidRDefault="00BE28FB" w:rsidP="00BE28FB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стихотворения «Грузовик»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</w:t>
      </w:r>
    </w:p>
    <w:p w:rsidR="00BE28FB" w:rsidRPr="00BE28FB" w:rsidRDefault="00BE28FB" w:rsidP="00BE28FB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Д/и «Разрешено – запрещено». Путешествие на автобусе игра.</w:t>
      </w:r>
    </w:p>
    <w:p w:rsidR="00BE28FB" w:rsidRPr="00BE28FB" w:rsidRDefault="00BE28FB" w:rsidP="00BE28FB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«Широкая и узкая дорожки»</w:t>
      </w:r>
    </w:p>
    <w:p w:rsidR="00BE28FB" w:rsidRPr="00BE28FB" w:rsidRDefault="00BE28FB" w:rsidP="00BE28FB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В.И. Мирясовой «Грузовой автомобиль»</w:t>
      </w:r>
    </w:p>
    <w:p w:rsidR="00BE28FB" w:rsidRPr="00BE28FB" w:rsidRDefault="00BE28FB" w:rsidP="00BE28FB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Загадывание загадок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Февраль</w:t>
      </w:r>
    </w:p>
    <w:p w:rsidR="00BE28FB" w:rsidRPr="00BE28FB" w:rsidRDefault="00BE28FB" w:rsidP="00BE28FB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Б. Заходера «Шофер»</w:t>
      </w:r>
    </w:p>
    <w:p w:rsidR="00BE28FB" w:rsidRPr="00BE28FB" w:rsidRDefault="00BE28FB" w:rsidP="00BE28FB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«Зимняя прогулка», «Катание на коньках»</w:t>
      </w:r>
    </w:p>
    <w:p w:rsidR="00BE28FB" w:rsidRPr="00BE28FB" w:rsidRDefault="00BE28FB" w:rsidP="00BE28FB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музыкальными инструментами «Как звучит транспорт»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</w:t>
      </w:r>
    </w:p>
    <w:p w:rsidR="00BE28FB" w:rsidRPr="00BE28FB" w:rsidRDefault="00BE28FB" w:rsidP="00BE28FB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Ситуация общения «Скорая помощь». Д/и «Перевези правильно». Игровая ситуация «Выставка машин».</w:t>
      </w:r>
    </w:p>
    <w:p w:rsidR="00BE28FB" w:rsidRPr="00BE28FB" w:rsidRDefault="00BE28FB" w:rsidP="00BE28FB">
      <w:pPr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«Айболит» (отрывок)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Апрель</w:t>
      </w:r>
    </w:p>
    <w:p w:rsidR="00BE28FB" w:rsidRPr="00BE28FB" w:rsidRDefault="00BE28FB" w:rsidP="00BE28F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Памятка родителям «Ребенок вырвался из рук»</w:t>
      </w:r>
    </w:p>
    <w:p w:rsidR="00BE28FB" w:rsidRPr="00BE28FB" w:rsidRDefault="00BE28FB" w:rsidP="00BE28F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произведения В.И. Мирясовой «Милицейская машина»</w:t>
      </w:r>
    </w:p>
    <w:p w:rsidR="00BE28FB" w:rsidRPr="00BE28FB" w:rsidRDefault="00BE28FB" w:rsidP="00BE28F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Сюжетно-ролевая игра «автобус». Д/и «Собери знак». Чтение произведения В.И. Мирясовой «Автобус», «Троллейбус»</w:t>
      </w:r>
    </w:p>
    <w:p w:rsidR="00BE28FB" w:rsidRPr="00BE28FB" w:rsidRDefault="00BE28FB" w:rsidP="00BE28FB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Загадывание загадок</w:t>
      </w:r>
    </w:p>
    <w:p w:rsidR="00BE28FB" w:rsidRPr="00BE28FB" w:rsidRDefault="00BE28FB" w:rsidP="00BE28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</w:t>
      </w:r>
    </w:p>
    <w:p w:rsidR="00BE28FB" w:rsidRPr="00BE28FB" w:rsidRDefault="00BE28FB" w:rsidP="00BE28FB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Ситуация общения «Если стоишь на остановке»</w:t>
      </w:r>
    </w:p>
    <w:p w:rsidR="00BE28FB" w:rsidRPr="00BE28FB" w:rsidRDefault="00BE28FB" w:rsidP="00BE28FB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Д/и «Найди цвет, который скажу»</w:t>
      </w:r>
    </w:p>
    <w:p w:rsidR="00A86633" w:rsidRPr="001A222A" w:rsidRDefault="00BE28FB" w:rsidP="001A222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28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стихотворений о дорожных знаках</w:t>
      </w:r>
    </w:p>
    <w:p w:rsidR="00BE28FB" w:rsidRPr="00BE28FB" w:rsidRDefault="00BE28FB" w:rsidP="00BE28FB">
      <w:pPr>
        <w:spacing w:before="50" w:after="50" w:line="240" w:lineRule="auto"/>
        <w:ind w:firstLine="184"/>
        <w:rPr>
          <w:rFonts w:ascii="Verdana" w:eastAsia="Times New Roman" w:hAnsi="Verdana" w:cs="Times New Roman"/>
          <w:color w:val="46464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2. Примерный п</w:t>
      </w:r>
      <w:r w:rsidRPr="00BE2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ерспективный план по обучению детей </w:t>
      </w:r>
      <w:r w:rsidRPr="00BE28F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средней</w:t>
      </w:r>
      <w:r w:rsidRPr="00BE2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группы правилам безопасного поведения на дорогах </w:t>
      </w:r>
    </w:p>
    <w:tbl>
      <w:tblPr>
        <w:tblW w:w="5132" w:type="pct"/>
        <w:tblInd w:w="-269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3"/>
        <w:gridCol w:w="1681"/>
        <w:gridCol w:w="6559"/>
      </w:tblGrid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улица. Светофор.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улицей и дорогой, светофором, функциями, которые они выполняют. Закрепить понятия «дорога», «тротуар», познакомить значением сигналов светофора, формировать навыки поведения на улице, развивать умение ориентироваться в пространстве.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общественным транспортом. Учить различать и называть виды транспортных средств, развивать память, речь, воспитывать уважительное отношение к профессии водителя.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пешеход.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пешеходным переходом. Сформировать понятия «пешеход», «пешеходная дорожка», с правилами поведения пешехода на улице, развивать внимание, воспитывать желание помогать друг другу при переходе через дорогу.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BE28FB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– </w:t>
            </w: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пассажиры.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BE28FB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знания об автобусе, трамвае, умение отличать их от </w:t>
            </w: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др. видов транспорта. Познакомить с правилами поведения пассажиров в общественном транспорте, развивать внимание, формировать навыки поведения в транспорте.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FE15AE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Дорожные знаки.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знания по основам безопасного поведения в дорожных условиях. Продолжать знакомить детей с некоторыми дорожными знаками, сообщающих о местах пешеходных переходов и об остановках общественного транспорта, развивать память и восприятие, воспитывать уважительное отношение к дорожным знакам.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FE15AE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участки на пешеходной дороге.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знания и умения по основам безопасного поведения в дорожных условиях. Познакомить с опасными участками на пешеходной дорожке, развивать внимание, мышление, формировать навыки поведения на дорогах.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FE15AE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самый грамотный пешеход?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о правилах дорожного движения. Расширять знания о назначении дорожных знаков, воспитывать культуру поведения детей на дорогах.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FE15AE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Осторожно: перекресток. Наш друг – светофор.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о работе светофора. Познакомить с перекрёстком, с особенностями движения общественного транспорта на перекрёстке, закрепить правила поведения пешеходов на дороге и тротуаре, воспитывать желание узнать пдд и потребность соблюдать их.</w:t>
            </w:r>
          </w:p>
        </w:tc>
      </w:tr>
      <w:tr w:rsidR="00BE28FB" w:rsidRPr="00BE28FB" w:rsidTr="00FE15AE">
        <w:tc>
          <w:tcPr>
            <w:tcW w:w="848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vAlign w:val="center"/>
            <w:hideMark/>
          </w:tcPr>
          <w:p w:rsidR="00BE28FB" w:rsidRPr="00BE28FB" w:rsidRDefault="00BE28FB" w:rsidP="00FE15AE">
            <w:pPr>
              <w:spacing w:before="2" w:after="2" w:line="168" w:lineRule="atLeast"/>
              <w:ind w:left="2" w:righ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47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3" w:after="3" w:line="168" w:lineRule="atLeast"/>
              <w:ind w:left="3" w:righ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я знаю правила дорожного движения.</w:t>
            </w:r>
          </w:p>
        </w:tc>
        <w:tc>
          <w:tcPr>
            <w:tcW w:w="3305" w:type="pct"/>
            <w:tcBorders>
              <w:top w:val="single" w:sz="4" w:space="0" w:color="464646"/>
              <w:left w:val="single" w:sz="4" w:space="0" w:color="464646"/>
              <w:bottom w:val="single" w:sz="4" w:space="0" w:color="464646"/>
              <w:right w:val="single" w:sz="4" w:space="0" w:color="464646"/>
            </w:tcBorders>
            <w:shd w:val="clear" w:color="auto" w:fill="auto"/>
            <w:hideMark/>
          </w:tcPr>
          <w:p w:rsidR="00BE28FB" w:rsidRPr="00BE28FB" w:rsidRDefault="00BE28FB" w:rsidP="00FE15AE">
            <w:pPr>
              <w:spacing w:before="14" w:after="14" w:line="168" w:lineRule="atLeast"/>
              <w:ind w:left="14" w:right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правила поведения на дорогах; совершенствовать навыки ориентировки в пространстве; развивать внимание, ловкость, умение действовать по сигналу; воспитывать интерес к процессу обучения правилам безопасного поведения на дорогах.</w:t>
            </w:r>
          </w:p>
        </w:tc>
      </w:tr>
    </w:tbl>
    <w:p w:rsidR="00BE28FB" w:rsidRPr="0009664E" w:rsidRDefault="00BE28FB" w:rsidP="00FE15AE">
      <w:pPr>
        <w:spacing w:before="77" w:after="77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  <w:r w:rsidRPr="00096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Примерный перспективный план работы по правилам дорожного движения </w:t>
      </w:r>
      <w:r w:rsidR="001A22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966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детьми 5-7 ле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</w:p>
    <w:tbl>
      <w:tblPr>
        <w:tblW w:w="10386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/>
      </w:tblPr>
      <w:tblGrid>
        <w:gridCol w:w="1615"/>
        <w:gridCol w:w="30"/>
        <w:gridCol w:w="62"/>
        <w:gridCol w:w="1561"/>
        <w:gridCol w:w="66"/>
        <w:gridCol w:w="123"/>
        <w:gridCol w:w="9"/>
        <w:gridCol w:w="34"/>
        <w:gridCol w:w="6886"/>
      </w:tblGrid>
      <w:tr w:rsidR="00BE28FB" w:rsidRPr="0009664E" w:rsidTr="00FE15AE">
        <w:tc>
          <w:tcPr>
            <w:tcW w:w="164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textDirection w:val="btLr"/>
          </w:tcPr>
          <w:p w:rsidR="00BE28FB" w:rsidRPr="0009664E" w:rsidRDefault="00BE28FB" w:rsidP="00FE15AE">
            <w:pPr>
              <w:spacing w:before="77" w:after="77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«Транспорт»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создавать из строительного или бросового материала знакомые виды транспорта, закрепить правила безопасности движения</w:t>
            </w:r>
          </w:p>
        </w:tc>
      </w:tr>
      <w:tr w:rsidR="00BE28FB" w:rsidRPr="0009664E" w:rsidTr="00FE15AE">
        <w:tc>
          <w:tcPr>
            <w:tcW w:w="1645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Близлежащая улица: закрепить знания о транспорте, дорожных знаках, светофоре</w:t>
            </w:r>
          </w:p>
        </w:tc>
      </w:tr>
      <w:tr w:rsidR="00BE28FB" w:rsidRPr="0009664E" w:rsidTr="00FE15AE">
        <w:tc>
          <w:tcPr>
            <w:tcW w:w="1645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Безопасная улица» - закрепить правила переходы улицы при двустороннем движении, назначение дорожных знаков пешеходный переход, подземны переход, «Осторожно дети» о назначении светофора</w:t>
            </w:r>
          </w:p>
        </w:tc>
      </w:tr>
      <w:tr w:rsidR="00BE28FB" w:rsidRPr="0009664E" w:rsidTr="00FE15AE">
        <w:tc>
          <w:tcPr>
            <w:tcW w:w="1645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Это я, это я – это все мои друзья»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 закрепить правила поведения на улице и в транспорте.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«Светофор и пешеходы» - закрепить знания цветов светофора. Умение правильно действовать на сигналы.</w:t>
            </w:r>
          </w:p>
        </w:tc>
      </w:tr>
      <w:tr w:rsidR="00BE28FB" w:rsidRPr="0009664E" w:rsidTr="00FE15AE">
        <w:tc>
          <w:tcPr>
            <w:tcW w:w="164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игра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Мы – водители» - закрепить знания о труде водителя, о том что водитель должен следить за своим здоровьем , проходить медосмотр перед поездкой.</w:t>
            </w:r>
          </w:p>
        </w:tc>
      </w:tr>
      <w:tr w:rsidR="00BE28FB" w:rsidRPr="0009664E" w:rsidTr="00FE15AE">
        <w:trPr>
          <w:trHeight w:val="283"/>
        </w:trPr>
        <w:tc>
          <w:tcPr>
            <w:tcW w:w="1645" w:type="dxa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Кожевникова « Светофор»</w:t>
            </w:r>
          </w:p>
        </w:tc>
      </w:tr>
      <w:tr w:rsidR="00BE28FB" w:rsidRPr="0009664E" w:rsidTr="00FE15AE">
        <w:tc>
          <w:tcPr>
            <w:tcW w:w="1645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«Родители – пример для детей в соблюдении правил дорожного движения»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Приучайте детей говорить о месте своей прогулки: где и с кем будут играть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Постоянно напоминайте детям, что нельзя подходить к незнакомым машинам, открывать их, брать что-то, садится в них, - это опасно</w:t>
            </w:r>
          </w:p>
        </w:tc>
      </w:tr>
      <w:tr w:rsidR="00BE28FB" w:rsidRPr="0009664E" w:rsidTr="00FE15AE">
        <w:tc>
          <w:tcPr>
            <w:tcW w:w="16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Правила поведения на дороге»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 развивать творческое воображение, продолжать учить составлять небольшие рассказы из личного опыта, учить детей сочинять загадки, учить употреблять в речи сложные предложения.</w:t>
            </w:r>
          </w:p>
        </w:tc>
      </w:tr>
      <w:tr w:rsidR="00BE28FB" w:rsidRPr="0009664E" w:rsidTr="00FE15AE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правильности выбора места для игр</w:t>
            </w:r>
          </w:p>
        </w:tc>
      </w:tr>
      <w:tr w:rsidR="00BE28FB" w:rsidRPr="0009664E" w:rsidTr="00FE15AE">
        <w:trPr>
          <w:trHeight w:val="926"/>
        </w:trPr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 Мчаться по улице автомобили» - закрепить знания о видах общественного транспорта, расширить представление о правилах поведения в нём. Дать представление о таком специальном транспорте как экскаватор, подъёмный кран, бульдозер, бетономешалка.</w:t>
            </w:r>
          </w:p>
        </w:tc>
      </w:tr>
      <w:tr w:rsidR="00BE28FB" w:rsidRPr="0009664E" w:rsidTr="00FE15AE">
        <w:trPr>
          <w:trHeight w:val="244"/>
        </w:trPr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И. Серякова  «Улица, где все спешат»</w:t>
            </w:r>
          </w:p>
        </w:tc>
      </w:tr>
      <w:tr w:rsidR="00BE28FB" w:rsidRPr="0009664E" w:rsidTr="00FE15AE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 Расположи правильно дорожный знак» - закрепить знания о назначении различных дорожных знаках</w:t>
            </w:r>
          </w:p>
        </w:tc>
      </w:tr>
      <w:tr w:rsidR="00BE28FB" w:rsidRPr="0009664E" w:rsidTr="00FE15AE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«ГИБДД» -создать игровую обстановку ( по улицам машины разного назначения, пешеходы идут по тротуару. Машины и пешеходы соблюдают правила дорожного движения, машины уступают дорогу транспорту особого назначения, регулировщик следит за безопасным движением) воспитывать уважение к труду работников инспекции безопасности движения</w:t>
            </w:r>
          </w:p>
        </w:tc>
      </w:tr>
      <w:tr w:rsidR="00BE28FB" w:rsidRPr="0009664E" w:rsidTr="00FE15AE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ситуация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«Улица» - дорожное движение с четырёхсторонним перекрёстком и светофором</w:t>
            </w:r>
          </w:p>
        </w:tc>
      </w:tr>
      <w:tr w:rsidR="00BE28FB" w:rsidRPr="0009664E" w:rsidTr="00FE15AE">
        <w:trPr>
          <w:trHeight w:val="244"/>
        </w:trPr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 переходе проезжей части обращайте внимание детей на стоящий транспорт и скрытую опасность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Держите ребёнка за руку</w:t>
            </w:r>
          </w:p>
        </w:tc>
      </w:tr>
      <w:tr w:rsidR="00BE28FB" w:rsidRPr="0009664E" w:rsidTr="002641D5">
        <w:tc>
          <w:tcPr>
            <w:tcW w:w="16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 Ноябрь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худ литературой «Чтение рассказа  Б. Житкова «Что я видел» ( главы о Москве, улицах, светофоре)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закрепить знания о правилах дорожного движения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 Правила пешехода» - расширять знания о правилах пешехода 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дороге, тротуаре, закрепить знания о понятиях «островок безопасности» « переход» Познакомить с запрещающими знаками: « Пешеходное движение запрещено» «Велосипедное движение запрещено»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 Играй да запоминай!»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 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игры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«Улица» - в гараже стоит много машин разного назначения; водители берут документы у диспетчера, получают задание, заправляют машину на автозаправочной станции, возят пассажиров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«Родителям старших дошкольников о правилах дорожного движения»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 ходьбе по тротуару учите ребёнка идти спокойно, рядом со взрослым, с противоположной стороны от проезжей части дороги стороны</w:t>
            </w:r>
          </w:p>
        </w:tc>
      </w:tr>
      <w:tr w:rsidR="00BE28FB" w:rsidRPr="0009664E" w:rsidTr="002641D5"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«Пешеходы идут по улицы»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побуждать передавать впечатления от окружающего ( дома,  транспорт); закрепить умение рисовать фигуру человека в движении, соблюдая пропорции фигуры и части тела</w:t>
            </w:r>
          </w:p>
        </w:tc>
      </w:tr>
      <w:tr w:rsidR="00BE28FB" w:rsidRPr="0009664E" w:rsidTr="002641D5">
        <w:tc>
          <w:tcPr>
            <w:tcW w:w="16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взрослые переходят через дорогу с колясками и детьми: обратить внимание, что в это время нельзя отвлекаться и шалить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Пост ГАИ» - дать представление о назначении поста ГАИ на дороге, познакомить с особенностями работы сотрудников ГАИ, закрепить правила дорожного движения предназначенные для пешеходов и водителей на макете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игры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«Улица» - движение транспорта и пешеходов регулирует светофор, мамы с колясками и детьми постарше переходят улицу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Я.  Пишумова « Посмотрите  - постовой»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Ильин, Е. Сигал «Машины на нашей улице»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«Светофор и дети»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 закрепить знания цветов светофора. Умение правильно действовать на сигналы.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Полоса препятствий» - закрепить знания правил дорожного движения, развивать дух соревнования</w:t>
            </w:r>
          </w:p>
        </w:tc>
      </w:tr>
      <w:tr w:rsidR="00BE28FB" w:rsidRPr="0009664E" w:rsidTr="002641D5">
        <w:tc>
          <w:tcPr>
            <w:tcW w:w="16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Рекомендации: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Учите детей уступать места пожилым, женщинам, девочкам в общественном транспорте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Приучайте вести себя в транспорте спокойно, не ходить по салону без надобности, соблюдать чистоту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Январь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 Знаки дорожного движения»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упр в рисовании разными изобразительными материалами, передавая форму и содержание знаков; закрепить знание знаков дорожного движения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«Куда пойдёшь и что найдёшь»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ориентироваться в пространстве: движение прямо, направо, налево, по кругу в соответствии с дорожными знаками «Движение прямо», «Движение направо», «Движение налево», «Круговое движение»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Будь осторожен» - познакомить с опасностями зимней дороги для пешеходов, закрепить знания о запрещающих и предупреждающих знаках ( Остановка, Перекрёсток, Место стоянки) ( Осторожно – дети, двустороннее движение )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Собери светофор» - закрепить знания о цветах светофора их назначением, развивать дух соревнования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игры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«Автобаза» - закрепить знания о работе водителя ( в гараже стоит много машин разного назначения, водитель получает задание у диспетчера,  заправляет машины бензином, возят пассажиров на автобусе, доставляют врачей к больным ) формировать умение играть сообща, дружно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Цыферов «Сказки на колёсах»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Вместе с детьми определите безопасное место во дворе для катания на лыжах и санках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«Улица» ( с использованием строительного набора, бумаги, бросового материала)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уточнить место расположения домов, зелёных насаждений, проезжей части и тротуара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Картин изображающих дорожное движение в зимний период – закрепить знания о  правилах переходы дороги в зимний период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Метро» - познакомить с подземным транспортом «метро», его особенностями правилами поведения в нём пассажиров.</w:t>
            </w:r>
          </w:p>
        </w:tc>
      </w:tr>
      <w:tr w:rsidR="00BE28FB" w:rsidRPr="0009664E" w:rsidTr="002641D5">
        <w:trPr>
          <w:trHeight w:val="450"/>
        </w:trPr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Стоп» - закрепить знания о сигналах светофора, упр в умении быстро реагировать на сиг</w:t>
            </w:r>
            <w:r w:rsidRPr="000966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  «Скверная история»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 выезде с детьми за пределы города обратите внимание на знаки дорожного движения (форму, цвет, назначение)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«Составление рассказов из личного опыта «Как я шёл с мамой в детский сад»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учить составлять рассказ на предложенную тему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«Мы путешествуем в метро»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 . сод: закрепить знания о таком транспорте как метро; продолжать знакомить с правилами поведения и культурой общения в метро, дать знания о безопасности при поездке в метро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Знаки сервиса» - дать знания о знаках сервиса: « Телефон, Автозаправка, Пункт питания, Пункт мед помощи»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игра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Спец рейс» - закрепить знания о видах транспорта ( спец машинах ) познакомить с их функциями и назначениями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Подумай – отгадай»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 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игра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«Улица» - водители сдают экзамен на знание правил дорожного движения в игре «Школа Светофора»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стихотворений о знаках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711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Учите детей переходить проезжую часть улицы по дорожному знаку «Пешеходный переход», по «зебре»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Приучайте детей переходить проезжую часть спокойно, по прямой, не бежать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Конкурс «Дорожная азбука»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 расширить знания о дороге и правилах поведения на ней, закрепить знания о разных видах транспорта и дорожных знаков, воспитывать осознанное отношение к выполнению правил поведения на улице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Проезжая часть улицы: наблюдать, как тормозят машины в дождливую погоду и как это опасно для пешеходов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Опасный перекрёсток» - расширять знания об особенностях движения транспорта на перекрёстке, дать представление о «регулируемом перекрёстке» и о работе регулировщика продолжать знакомить с правилами передвижения пешеходов и машин с помощью трёхцветного светофора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игра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Улица» - расширять знания об улице, дороге, перекрёстке, познакомить с элементарными правилами передвижения по ним.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Денисова «Как перейти улицу»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Т. Шорыгина « Светофор»</w:t>
            </w:r>
          </w:p>
        </w:tc>
      </w:tr>
      <w:tr w:rsidR="00BE28FB" w:rsidRPr="0009664E" w:rsidTr="00FE15AE">
        <w:tc>
          <w:tcPr>
            <w:tcW w:w="1707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70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Продумайте и найдите наиболее безопасный путь от дома до д / сада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«Улица»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: побуждать создавать сюжетную композицию, передавая определённую дорожную ситуацию</w:t>
            </w:r>
          </w:p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Рисование: « Улица города»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побуждать отражать впечатления от окружающего, используя имеющиеся  изобразительные навыки и умения; изображать части улицы, транспорт, знаки, пешеходов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Где ремонтируют машины»</w:t>
            </w:r>
          </w:p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сод: Уточнить знания о мастерских по ремонту автотранспорта, познакомить со знаком «Техническое обслуживание автомобилей» и игровыми действиями «осмотр машин», «закручивание гаек», «мойка»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 Дорожные знаки» - закрепить знания о дорожных знаках ( запрещающими, предупреждающими, указательными )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– р игра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«Автосалон» - закрепить знания о многообразии транспорта разного назначения, правила дорожного движения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 «Автомобиль»</w:t>
            </w:r>
          </w:p>
        </w:tc>
      </w:tr>
      <w:tr w:rsidR="00BE28FB" w:rsidRPr="0009664E" w:rsidTr="002641D5">
        <w:tc>
          <w:tcPr>
            <w:tcW w:w="1707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28FB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69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  <w:hideMark/>
          </w:tcPr>
          <w:p w:rsidR="00FE15AE" w:rsidRPr="0009664E" w:rsidRDefault="00BE28FB" w:rsidP="00FE15AE">
            <w:pPr>
              <w:spacing w:before="77" w:after="7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задания для родителей</w:t>
            </w:r>
          </w:p>
        </w:tc>
      </w:tr>
    </w:tbl>
    <w:p w:rsidR="00BE28FB" w:rsidRPr="0009664E" w:rsidRDefault="00BE28FB" w:rsidP="00FE15AE">
      <w:pPr>
        <w:spacing w:before="77" w:after="7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28FB" w:rsidRPr="0009664E" w:rsidRDefault="00BE28FB" w:rsidP="00FE15AE">
      <w:pPr>
        <w:spacing w:before="77" w:after="7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Июнь-август – повторение пройденного материала, экскурсии, встречи с инспекторами ГИБДД </w:t>
      </w:r>
    </w:p>
    <w:p w:rsidR="00BE28FB" w:rsidRPr="0009664E" w:rsidRDefault="00BE28FB" w:rsidP="00FE15AE">
      <w:pPr>
        <w:spacing w:before="77" w:after="7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28FB" w:rsidRPr="0009664E" w:rsidRDefault="00BE28FB" w:rsidP="00FE15AE">
      <w:pPr>
        <w:spacing w:before="77" w:after="7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28FB" w:rsidRPr="0009664E" w:rsidRDefault="00BE28FB" w:rsidP="00FE15AE">
      <w:pPr>
        <w:spacing w:before="77" w:after="7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6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28FB" w:rsidRPr="0009664E" w:rsidRDefault="00BE28FB" w:rsidP="00BE28FB">
      <w:pPr>
        <w:rPr>
          <w:rFonts w:ascii="Times New Roman" w:hAnsi="Times New Roman" w:cs="Times New Roman"/>
          <w:sz w:val="24"/>
          <w:szCs w:val="24"/>
        </w:rPr>
      </w:pPr>
    </w:p>
    <w:p w:rsidR="00A86633" w:rsidRPr="00BE28FB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86633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A86633" w:rsidRDefault="00A86633" w:rsidP="00FD53B6">
      <w:pPr>
        <w:shd w:val="clear" w:color="auto" w:fill="FFFFFF"/>
        <w:spacing w:after="0" w:line="252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C75DBF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FE15AE" w:rsidRPr="00A86633" w:rsidRDefault="00FE15AE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C75DBF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Артемьева Л.А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 </w:t>
      </w: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Мисягин Ю.Д.</w:t>
      </w:r>
      <w:r w:rsid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,Миниханов Р.Н.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дошкольного возраста правилам безопасного поведения на дорогах. – МВД РТ., НМКЦ «Ният», 1995.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Данилова Т.И.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Программа «Светофор»: обучение детей дошкольного возраста. – СПб., издательство « ДЕТСТВО-ПРЕСС», 2009.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«Добрая Дорога Детства».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ООО «Стоп-газета» - безопасность на дорогах. – 2002. № 7, 2003. №16, 2004. №8, №17, 2005. №17, №23, 2007. №13, 2009. №2, №7, №14, №15.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Вераксы Н.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«От рождения до школы». – М.: Просвещение, 1997.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Извекова Н.А.,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Медведева А.Ф.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 для детей дошкольного возраста – М.: ТЦ Сфера, 2006.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Клочанов Н.И.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Дорога, ребенок, безопасность. – Ростов-на Дону: Феникс, 2004.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Кобзева Т.Г.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движения.- Издательство «Учитель». – Волгоград, 2010.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Коментарий к Правилам дорожного движения Российской Федерации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 общ. Ред. В.А. Федорова. М.: За рулем, 1997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Логинова Л.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365 уроков безопасности. – М.: Айрис, 2000.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Скоролупова О.А.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и безопасность дорожного движения. – М.: Скрипторий 2003,2004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Скоролупова О.А.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с детьми старшего дошкольного возраста по теме «Правила и безопасность дорожного движения». – ООО «Издательство Скрипторий 2003», 2006.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Шалаева Г.П.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Азбука маленького пешехода. – М.: Филол.о-во СЛОВО, ЭКСМО,2008.</w:t>
      </w:r>
    </w:p>
    <w:p w:rsidR="00C75DBF" w:rsidRPr="00A86633" w:rsidRDefault="00C75DBF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Швайко Г.С.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изобразительной деятельности в детском саду.</w:t>
      </w: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– 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Владос, 2002.</w:t>
      </w:r>
    </w:p>
    <w:p w:rsidR="00A86633" w:rsidRPr="00A86633" w:rsidRDefault="00B770BA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Т.Г. Кобзева. И.А. Холодова. Правила дорожного движения.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обучения дошкольников. </w:t>
      </w:r>
      <w:r w:rsidR="00A86633"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М.: Сфера, 2004</w:t>
      </w:r>
    </w:p>
    <w:p w:rsidR="00A86633" w:rsidRPr="00A86633" w:rsidRDefault="00B770BA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Н.А. Извекова, Е.А. Романова. Занятия по правилам дорожного </w:t>
      </w:r>
      <w:r w:rsidR="00A86633"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движения. – М.: Сфера – 2006г</w:t>
      </w:r>
    </w:p>
    <w:p w:rsidR="00A86633" w:rsidRPr="00A86633" w:rsidRDefault="00A86633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К.А. Белая. Формирование основ безопасности. – М.: - Сфера – 2006</w:t>
      </w:r>
    </w:p>
    <w:p w:rsidR="00A86633" w:rsidRPr="00A86633" w:rsidRDefault="00A86633" w:rsidP="00C75DBF">
      <w:pPr>
        <w:numPr>
          <w:ilvl w:val="0"/>
          <w:numId w:val="24"/>
        </w:numPr>
        <w:shd w:val="clear" w:color="auto" w:fill="FFFFFF"/>
        <w:spacing w:after="0" w:line="25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 Шорыгина. Беседа о правилах дорожного движения с детьми 5-8 лет.- М.: -Сфера- 2006г</w:t>
      </w:r>
    </w:p>
    <w:p w:rsidR="00A86633" w:rsidRPr="00A86633" w:rsidRDefault="00A86633" w:rsidP="00C75DBF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0BA" w:rsidRPr="00A86633" w:rsidRDefault="00B770BA" w:rsidP="00C75DBF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p w:rsidR="00C75DBF" w:rsidRPr="00A86633" w:rsidRDefault="00C75DBF" w:rsidP="005E1F74">
      <w:pPr>
        <w:tabs>
          <w:tab w:val="left" w:pos="5349"/>
        </w:tabs>
        <w:rPr>
          <w:rFonts w:ascii="Times New Roman" w:hAnsi="Times New Roman" w:cs="Times New Roman"/>
          <w:sz w:val="24"/>
          <w:szCs w:val="24"/>
        </w:rPr>
      </w:pPr>
    </w:p>
    <w:sectPr w:rsidR="00C75DBF" w:rsidRPr="00A86633" w:rsidSect="005E1F74">
      <w:head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814" w:rsidRDefault="00431814" w:rsidP="006555B8">
      <w:pPr>
        <w:spacing w:after="0" w:line="240" w:lineRule="auto"/>
      </w:pPr>
      <w:r>
        <w:separator/>
      </w:r>
    </w:p>
  </w:endnote>
  <w:endnote w:type="continuationSeparator" w:id="1">
    <w:p w:rsidR="00431814" w:rsidRDefault="00431814" w:rsidP="0065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814" w:rsidRDefault="00431814" w:rsidP="006555B8">
      <w:pPr>
        <w:spacing w:after="0" w:line="240" w:lineRule="auto"/>
      </w:pPr>
      <w:r>
        <w:separator/>
      </w:r>
    </w:p>
  </w:footnote>
  <w:footnote w:type="continuationSeparator" w:id="1">
    <w:p w:rsidR="00431814" w:rsidRDefault="00431814" w:rsidP="0065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907"/>
      <w:docPartObj>
        <w:docPartGallery w:val="Page Numbers (Top of Page)"/>
        <w:docPartUnique/>
      </w:docPartObj>
    </w:sdtPr>
    <w:sdtContent>
      <w:p w:rsidR="00450772" w:rsidRDefault="00F727AA">
        <w:pPr>
          <w:pStyle w:val="a4"/>
          <w:jc w:val="right"/>
        </w:pPr>
        <w:fldSimple w:instr=" PAGE   \* MERGEFORMAT ">
          <w:r w:rsidR="0018253F">
            <w:rPr>
              <w:noProof/>
            </w:rPr>
            <w:t>2</w:t>
          </w:r>
        </w:fldSimple>
      </w:p>
    </w:sdtContent>
  </w:sdt>
  <w:p w:rsidR="00450772" w:rsidRDefault="0045077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3C9A"/>
    <w:multiLevelType w:val="multilevel"/>
    <w:tmpl w:val="5B9A7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8014D"/>
    <w:multiLevelType w:val="multilevel"/>
    <w:tmpl w:val="1AFA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BB524D"/>
    <w:multiLevelType w:val="multilevel"/>
    <w:tmpl w:val="EDF8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86CD4"/>
    <w:multiLevelType w:val="multilevel"/>
    <w:tmpl w:val="BA08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84CF3"/>
    <w:multiLevelType w:val="multilevel"/>
    <w:tmpl w:val="A6F0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04C34"/>
    <w:multiLevelType w:val="multilevel"/>
    <w:tmpl w:val="4C26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53096"/>
    <w:multiLevelType w:val="multilevel"/>
    <w:tmpl w:val="2D34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BF5E80"/>
    <w:multiLevelType w:val="multilevel"/>
    <w:tmpl w:val="1F9E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2C7483"/>
    <w:multiLevelType w:val="multilevel"/>
    <w:tmpl w:val="3C7C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66168E"/>
    <w:multiLevelType w:val="multilevel"/>
    <w:tmpl w:val="D842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7D5D48"/>
    <w:multiLevelType w:val="multilevel"/>
    <w:tmpl w:val="CD80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BB5DE4"/>
    <w:multiLevelType w:val="multilevel"/>
    <w:tmpl w:val="7500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8970A0"/>
    <w:multiLevelType w:val="multilevel"/>
    <w:tmpl w:val="D6DA1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A05AC4"/>
    <w:multiLevelType w:val="multilevel"/>
    <w:tmpl w:val="997A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643FAC"/>
    <w:multiLevelType w:val="multilevel"/>
    <w:tmpl w:val="BC38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24012B"/>
    <w:multiLevelType w:val="multilevel"/>
    <w:tmpl w:val="E438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75295A"/>
    <w:multiLevelType w:val="multilevel"/>
    <w:tmpl w:val="50CA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A66940"/>
    <w:multiLevelType w:val="multilevel"/>
    <w:tmpl w:val="23D89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467747"/>
    <w:multiLevelType w:val="multilevel"/>
    <w:tmpl w:val="680A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212DDB"/>
    <w:multiLevelType w:val="multilevel"/>
    <w:tmpl w:val="AADA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2A7EBE"/>
    <w:multiLevelType w:val="multilevel"/>
    <w:tmpl w:val="346A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A9B37B6"/>
    <w:multiLevelType w:val="multilevel"/>
    <w:tmpl w:val="EF8A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0B6526"/>
    <w:multiLevelType w:val="multilevel"/>
    <w:tmpl w:val="639E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E62D66"/>
    <w:multiLevelType w:val="multilevel"/>
    <w:tmpl w:val="D9A4F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17E6FC0"/>
    <w:multiLevelType w:val="multilevel"/>
    <w:tmpl w:val="D1C4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026370"/>
    <w:multiLevelType w:val="multilevel"/>
    <w:tmpl w:val="1EA2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0C5A5C"/>
    <w:multiLevelType w:val="multilevel"/>
    <w:tmpl w:val="7686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F72269"/>
    <w:multiLevelType w:val="multilevel"/>
    <w:tmpl w:val="86F6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FC3828"/>
    <w:multiLevelType w:val="multilevel"/>
    <w:tmpl w:val="168A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BCA42F9"/>
    <w:multiLevelType w:val="multilevel"/>
    <w:tmpl w:val="04CA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2F679F"/>
    <w:multiLevelType w:val="multilevel"/>
    <w:tmpl w:val="FE08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894684"/>
    <w:multiLevelType w:val="multilevel"/>
    <w:tmpl w:val="CD9E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0E04E1"/>
    <w:multiLevelType w:val="multilevel"/>
    <w:tmpl w:val="C504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74533F"/>
    <w:multiLevelType w:val="multilevel"/>
    <w:tmpl w:val="C5D0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F8378D"/>
    <w:multiLevelType w:val="multilevel"/>
    <w:tmpl w:val="973C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325C87"/>
    <w:multiLevelType w:val="multilevel"/>
    <w:tmpl w:val="DE6C8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DD36DB"/>
    <w:multiLevelType w:val="multilevel"/>
    <w:tmpl w:val="4BF0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BA4D98"/>
    <w:multiLevelType w:val="multilevel"/>
    <w:tmpl w:val="E746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D02AF3"/>
    <w:multiLevelType w:val="multilevel"/>
    <w:tmpl w:val="E9E48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AF28C5"/>
    <w:multiLevelType w:val="multilevel"/>
    <w:tmpl w:val="ACD6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571BA3"/>
    <w:multiLevelType w:val="multilevel"/>
    <w:tmpl w:val="00BC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975385"/>
    <w:multiLevelType w:val="multilevel"/>
    <w:tmpl w:val="C2AA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0C5223"/>
    <w:multiLevelType w:val="multilevel"/>
    <w:tmpl w:val="AA9E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B76054"/>
    <w:multiLevelType w:val="multilevel"/>
    <w:tmpl w:val="7BA2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4B1331"/>
    <w:multiLevelType w:val="multilevel"/>
    <w:tmpl w:val="04C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E62CE2"/>
    <w:multiLevelType w:val="multilevel"/>
    <w:tmpl w:val="1D94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FC49B5"/>
    <w:multiLevelType w:val="multilevel"/>
    <w:tmpl w:val="BC82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0"/>
  </w:num>
  <w:num w:numId="3">
    <w:abstractNumId w:val="8"/>
  </w:num>
  <w:num w:numId="4">
    <w:abstractNumId w:val="38"/>
  </w:num>
  <w:num w:numId="5">
    <w:abstractNumId w:val="39"/>
  </w:num>
  <w:num w:numId="6">
    <w:abstractNumId w:val="12"/>
  </w:num>
  <w:num w:numId="7">
    <w:abstractNumId w:val="20"/>
  </w:num>
  <w:num w:numId="8">
    <w:abstractNumId w:val="29"/>
  </w:num>
  <w:num w:numId="9">
    <w:abstractNumId w:val="22"/>
  </w:num>
  <w:num w:numId="10">
    <w:abstractNumId w:val="17"/>
  </w:num>
  <w:num w:numId="11">
    <w:abstractNumId w:val="23"/>
  </w:num>
  <w:num w:numId="12">
    <w:abstractNumId w:val="24"/>
  </w:num>
  <w:num w:numId="13">
    <w:abstractNumId w:val="16"/>
  </w:num>
  <w:num w:numId="14">
    <w:abstractNumId w:val="7"/>
  </w:num>
  <w:num w:numId="15">
    <w:abstractNumId w:val="40"/>
  </w:num>
  <w:num w:numId="16">
    <w:abstractNumId w:val="43"/>
  </w:num>
  <w:num w:numId="17">
    <w:abstractNumId w:val="25"/>
  </w:num>
  <w:num w:numId="18">
    <w:abstractNumId w:val="42"/>
  </w:num>
  <w:num w:numId="19">
    <w:abstractNumId w:val="45"/>
  </w:num>
  <w:num w:numId="20">
    <w:abstractNumId w:val="37"/>
  </w:num>
  <w:num w:numId="21">
    <w:abstractNumId w:val="18"/>
  </w:num>
  <w:num w:numId="22">
    <w:abstractNumId w:val="34"/>
  </w:num>
  <w:num w:numId="23">
    <w:abstractNumId w:val="46"/>
  </w:num>
  <w:num w:numId="24">
    <w:abstractNumId w:val="0"/>
  </w:num>
  <w:num w:numId="25">
    <w:abstractNumId w:val="2"/>
  </w:num>
  <w:num w:numId="26">
    <w:abstractNumId w:val="35"/>
  </w:num>
  <w:num w:numId="27">
    <w:abstractNumId w:val="26"/>
  </w:num>
  <w:num w:numId="28">
    <w:abstractNumId w:val="4"/>
  </w:num>
  <w:num w:numId="29">
    <w:abstractNumId w:val="10"/>
  </w:num>
  <w:num w:numId="30">
    <w:abstractNumId w:val="5"/>
  </w:num>
  <w:num w:numId="31">
    <w:abstractNumId w:val="19"/>
  </w:num>
  <w:num w:numId="32">
    <w:abstractNumId w:val="41"/>
  </w:num>
  <w:num w:numId="33">
    <w:abstractNumId w:val="27"/>
  </w:num>
  <w:num w:numId="34">
    <w:abstractNumId w:val="32"/>
  </w:num>
  <w:num w:numId="35">
    <w:abstractNumId w:val="13"/>
  </w:num>
  <w:num w:numId="36">
    <w:abstractNumId w:val="11"/>
  </w:num>
  <w:num w:numId="37">
    <w:abstractNumId w:val="14"/>
  </w:num>
  <w:num w:numId="38">
    <w:abstractNumId w:val="15"/>
  </w:num>
  <w:num w:numId="39">
    <w:abstractNumId w:val="1"/>
  </w:num>
  <w:num w:numId="40">
    <w:abstractNumId w:val="31"/>
  </w:num>
  <w:num w:numId="41">
    <w:abstractNumId w:val="9"/>
  </w:num>
  <w:num w:numId="42">
    <w:abstractNumId w:val="6"/>
  </w:num>
  <w:num w:numId="43">
    <w:abstractNumId w:val="44"/>
  </w:num>
  <w:num w:numId="44">
    <w:abstractNumId w:val="21"/>
  </w:num>
  <w:num w:numId="45">
    <w:abstractNumId w:val="3"/>
  </w:num>
  <w:num w:numId="46">
    <w:abstractNumId w:val="33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55B8"/>
    <w:rsid w:val="000762E4"/>
    <w:rsid w:val="000C1CA3"/>
    <w:rsid w:val="0018253F"/>
    <w:rsid w:val="001A222A"/>
    <w:rsid w:val="002415F4"/>
    <w:rsid w:val="002641D5"/>
    <w:rsid w:val="00431814"/>
    <w:rsid w:val="00450772"/>
    <w:rsid w:val="00465BBB"/>
    <w:rsid w:val="004F5502"/>
    <w:rsid w:val="005E1F74"/>
    <w:rsid w:val="006555B8"/>
    <w:rsid w:val="007C4618"/>
    <w:rsid w:val="00803673"/>
    <w:rsid w:val="009533F1"/>
    <w:rsid w:val="00975230"/>
    <w:rsid w:val="00A86633"/>
    <w:rsid w:val="00B01B48"/>
    <w:rsid w:val="00B770BA"/>
    <w:rsid w:val="00BE28FB"/>
    <w:rsid w:val="00C75DBF"/>
    <w:rsid w:val="00E9718F"/>
    <w:rsid w:val="00F727AA"/>
    <w:rsid w:val="00FD53B6"/>
    <w:rsid w:val="00FE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5B8"/>
  </w:style>
  <w:style w:type="paragraph" w:styleId="1">
    <w:name w:val="heading 1"/>
    <w:basedOn w:val="a"/>
    <w:link w:val="10"/>
    <w:uiPriority w:val="9"/>
    <w:qFormat/>
    <w:rsid w:val="00A866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66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555B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55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55B8"/>
  </w:style>
  <w:style w:type="paragraph" w:styleId="a6">
    <w:name w:val="footer"/>
    <w:basedOn w:val="a"/>
    <w:link w:val="a7"/>
    <w:uiPriority w:val="99"/>
    <w:semiHidden/>
    <w:unhideWhenUsed/>
    <w:rsid w:val="006555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555B8"/>
  </w:style>
  <w:style w:type="paragraph" w:styleId="a8">
    <w:name w:val="Balloon Text"/>
    <w:basedOn w:val="a"/>
    <w:link w:val="a9"/>
    <w:uiPriority w:val="99"/>
    <w:semiHidden/>
    <w:unhideWhenUsed/>
    <w:rsid w:val="00FD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53B6"/>
    <w:rPr>
      <w:rFonts w:ascii="Tahoma" w:hAnsi="Tahoma" w:cs="Tahoma"/>
      <w:sz w:val="16"/>
      <w:szCs w:val="16"/>
    </w:rPr>
  </w:style>
  <w:style w:type="character" w:customStyle="1" w:styleId="z-">
    <w:name w:val="z-Начало формы Знак"/>
    <w:basedOn w:val="a0"/>
    <w:link w:val="z-0"/>
    <w:uiPriority w:val="99"/>
    <w:semiHidden/>
    <w:rsid w:val="00A8663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A866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A8663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A8663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BE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">
    <w:name w:val="tb"/>
    <w:basedOn w:val="a"/>
    <w:rsid w:val="00BE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E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28FB"/>
  </w:style>
  <w:style w:type="table" w:styleId="ab">
    <w:name w:val="Table Grid"/>
    <w:basedOn w:val="a1"/>
    <w:uiPriority w:val="59"/>
    <w:rsid w:val="004507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7145</Words>
  <Characters>40731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Забава</dc:creator>
  <cp:lastModifiedBy>User</cp:lastModifiedBy>
  <cp:revision>9</cp:revision>
  <cp:lastPrinted>2019-08-30T03:42:00Z</cp:lastPrinted>
  <dcterms:created xsi:type="dcterms:W3CDTF">2019-08-30T01:45:00Z</dcterms:created>
  <dcterms:modified xsi:type="dcterms:W3CDTF">2020-03-18T04:24:00Z</dcterms:modified>
</cp:coreProperties>
</file>