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41B" w:rsidRDefault="00BE341B"/>
    <w:p w:rsidR="00BE341B" w:rsidRPr="00BE341B" w:rsidRDefault="00BE341B" w:rsidP="00BE341B">
      <w:pPr>
        <w:spacing w:after="0" w:line="240" w:lineRule="auto"/>
        <w:textAlignment w:val="baseline"/>
        <w:outlineLvl w:val="0"/>
        <w:rPr>
          <w:rFonts w:ascii="Verdana" w:eastAsia="Times New Roman" w:hAnsi="Verdana" w:cs="Times New Roman"/>
          <w:b/>
          <w:bCs/>
          <w:color w:val="182C42"/>
          <w:kern w:val="36"/>
          <w:sz w:val="41"/>
          <w:szCs w:val="41"/>
          <w:lang w:eastAsia="ru-RU"/>
        </w:rPr>
      </w:pPr>
      <w:r w:rsidRPr="00BE341B">
        <w:rPr>
          <w:rFonts w:ascii="Verdana" w:eastAsia="Times New Roman" w:hAnsi="Verdana" w:cs="Times New Roman"/>
          <w:b/>
          <w:bCs/>
          <w:color w:val="182C42"/>
          <w:kern w:val="36"/>
          <w:sz w:val="41"/>
          <w:szCs w:val="41"/>
          <w:lang w:eastAsia="ru-RU"/>
        </w:rPr>
        <w:t>Памятка родителям по обучению детей безопасному поведению на дороге</w:t>
      </w:r>
    </w:p>
    <w:p w:rsidR="00BE341B" w:rsidRPr="00BE341B" w:rsidRDefault="00BE341B" w:rsidP="00BE341B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</w:pPr>
      <w:r w:rsidRPr="00BE341B">
        <w:rPr>
          <w:rFonts w:ascii="Verdana" w:eastAsia="Times New Roman" w:hAnsi="Verdana" w:cs="Times New Roman"/>
          <w:b/>
          <w:bCs/>
          <w:color w:val="4A545E"/>
          <w:sz w:val="21"/>
          <w:szCs w:val="21"/>
          <w:lang w:eastAsia="ru-RU"/>
        </w:rPr>
        <w:t>Причины детского дорожно-транспортного травматизма:</w:t>
      </w:r>
    </w:p>
    <w:p w:rsidR="00BE341B" w:rsidRPr="00BE341B" w:rsidRDefault="00BE341B" w:rsidP="00BE341B">
      <w:pPr>
        <w:numPr>
          <w:ilvl w:val="0"/>
          <w:numId w:val="1"/>
        </w:numPr>
        <w:spacing w:after="0" w:line="240" w:lineRule="auto"/>
        <w:ind w:left="330"/>
        <w:textAlignment w:val="baseline"/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</w:pPr>
      <w:r w:rsidRPr="00BE341B"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  <w:t>недостаточный надзор взрослых за поведением детей;</w:t>
      </w:r>
    </w:p>
    <w:p w:rsidR="00BE341B" w:rsidRPr="00BE341B" w:rsidRDefault="00BE341B" w:rsidP="00BE341B">
      <w:pPr>
        <w:numPr>
          <w:ilvl w:val="0"/>
          <w:numId w:val="1"/>
        </w:numPr>
        <w:spacing w:after="0" w:line="240" w:lineRule="auto"/>
        <w:ind w:left="330"/>
        <w:textAlignment w:val="baseline"/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</w:pPr>
      <w:r w:rsidRPr="00BE341B"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  <w:t>неумение наблюдать;</w:t>
      </w:r>
    </w:p>
    <w:p w:rsidR="00BE341B" w:rsidRPr="00BE341B" w:rsidRDefault="00BE341B" w:rsidP="00BE341B">
      <w:pPr>
        <w:numPr>
          <w:ilvl w:val="0"/>
          <w:numId w:val="1"/>
        </w:numPr>
        <w:spacing w:after="0" w:line="240" w:lineRule="auto"/>
        <w:ind w:left="330"/>
        <w:textAlignment w:val="baseline"/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</w:pPr>
      <w:r w:rsidRPr="00BE341B"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  <w:t>невнимательность.</w:t>
      </w:r>
    </w:p>
    <w:p w:rsidR="00BE341B" w:rsidRPr="00BE341B" w:rsidRDefault="00BE341B" w:rsidP="00BE341B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</w:pPr>
      <w:r w:rsidRPr="00BE341B">
        <w:rPr>
          <w:rFonts w:ascii="Verdana" w:eastAsia="Times New Roman" w:hAnsi="Verdana" w:cs="Times New Roman"/>
          <w:b/>
          <w:bCs/>
          <w:color w:val="4A545E"/>
          <w:sz w:val="21"/>
          <w:szCs w:val="21"/>
          <w:lang w:eastAsia="ru-RU"/>
        </w:rPr>
        <w:t>Рекомендации по обучению детей ПДД</w:t>
      </w:r>
    </w:p>
    <w:p w:rsidR="00BE341B" w:rsidRPr="00BE341B" w:rsidRDefault="00BE341B" w:rsidP="00BE341B">
      <w:pPr>
        <w:spacing w:after="0" w:line="240" w:lineRule="auto"/>
        <w:textAlignment w:val="baseline"/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</w:pPr>
      <w:r w:rsidRPr="00BE341B">
        <w:rPr>
          <w:rFonts w:ascii="inherit" w:eastAsia="Times New Roman" w:hAnsi="inherit" w:cs="Times New Roman"/>
          <w:b/>
          <w:bCs/>
          <w:i/>
          <w:iCs/>
          <w:color w:val="FF0000"/>
          <w:sz w:val="21"/>
          <w:szCs w:val="21"/>
          <w:lang w:eastAsia="ru-RU"/>
        </w:rPr>
        <w:t>При выходе из дома</w:t>
      </w:r>
    </w:p>
    <w:p w:rsidR="00BE341B" w:rsidRPr="00BE341B" w:rsidRDefault="00BE341B" w:rsidP="00BE341B">
      <w:pPr>
        <w:spacing w:after="0" w:line="240" w:lineRule="auto"/>
        <w:textAlignment w:val="baseline"/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</w:pPr>
      <w:r w:rsidRPr="00BE341B"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  <w:t>Если у подъезда дома возможно движение, сразу обратите внимание ребенка, нет ли приближающегося транспорта. Если у подъезда стоят транспортные средства или растут деревья, приостановите свое движение и оглядитесь – нет ли опасности.</w:t>
      </w:r>
    </w:p>
    <w:p w:rsidR="00BE341B" w:rsidRPr="00BE341B" w:rsidRDefault="00BE341B" w:rsidP="00BE341B">
      <w:pPr>
        <w:spacing w:after="0" w:line="240" w:lineRule="auto"/>
        <w:textAlignment w:val="baseline"/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</w:pPr>
      <w:r w:rsidRPr="00BE341B">
        <w:rPr>
          <w:rFonts w:ascii="inherit" w:eastAsia="Times New Roman" w:hAnsi="inherit" w:cs="Times New Roman"/>
          <w:b/>
          <w:bCs/>
          <w:i/>
          <w:iCs/>
          <w:color w:val="FF0000"/>
          <w:sz w:val="21"/>
          <w:szCs w:val="21"/>
          <w:lang w:eastAsia="ru-RU"/>
        </w:rPr>
        <w:t>При движении по тротуару</w:t>
      </w:r>
    </w:p>
    <w:p w:rsidR="00BE341B" w:rsidRPr="00BE341B" w:rsidRDefault="00BE341B" w:rsidP="00BE341B">
      <w:pPr>
        <w:numPr>
          <w:ilvl w:val="0"/>
          <w:numId w:val="2"/>
        </w:numPr>
        <w:spacing w:after="0" w:line="240" w:lineRule="auto"/>
        <w:ind w:left="330"/>
        <w:textAlignment w:val="baseline"/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</w:pPr>
      <w:r w:rsidRPr="00BE341B"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  <w:t>Придерживайтесь правой стороны.</w:t>
      </w:r>
    </w:p>
    <w:p w:rsidR="00BE341B" w:rsidRPr="00BE341B" w:rsidRDefault="00BE341B" w:rsidP="00BE341B">
      <w:pPr>
        <w:numPr>
          <w:ilvl w:val="0"/>
          <w:numId w:val="2"/>
        </w:numPr>
        <w:spacing w:after="0" w:line="240" w:lineRule="auto"/>
        <w:ind w:left="330"/>
        <w:textAlignment w:val="baseline"/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</w:pPr>
      <w:r w:rsidRPr="00BE341B"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  <w:t>Взрослый должен находиться со стороны проезжей части.</w:t>
      </w:r>
    </w:p>
    <w:p w:rsidR="00BE341B" w:rsidRPr="00BE341B" w:rsidRDefault="00BE341B" w:rsidP="00BE341B">
      <w:pPr>
        <w:numPr>
          <w:ilvl w:val="0"/>
          <w:numId w:val="2"/>
        </w:numPr>
        <w:spacing w:after="0" w:line="240" w:lineRule="auto"/>
        <w:ind w:left="330"/>
        <w:textAlignment w:val="baseline"/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</w:pPr>
      <w:r w:rsidRPr="00BE341B"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  <w:t>Если тротуар находится рядом с дорогой, родители должны держать ребенка за руку.</w:t>
      </w:r>
    </w:p>
    <w:p w:rsidR="00BE341B" w:rsidRPr="00BE341B" w:rsidRDefault="00BE341B" w:rsidP="00BE341B">
      <w:pPr>
        <w:numPr>
          <w:ilvl w:val="0"/>
          <w:numId w:val="2"/>
        </w:numPr>
        <w:spacing w:after="0" w:line="240" w:lineRule="auto"/>
        <w:ind w:left="330"/>
        <w:textAlignment w:val="baseline"/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</w:pPr>
      <w:r w:rsidRPr="00BE341B"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  <w:t>Приучите ребенка, идя по тротуару, внимательно наблюдать за выездом машин со двора.</w:t>
      </w:r>
    </w:p>
    <w:p w:rsidR="00BE341B" w:rsidRPr="00BE341B" w:rsidRDefault="00BE341B" w:rsidP="00BE341B">
      <w:pPr>
        <w:numPr>
          <w:ilvl w:val="0"/>
          <w:numId w:val="2"/>
        </w:numPr>
        <w:spacing w:after="0" w:line="240" w:lineRule="auto"/>
        <w:ind w:left="330"/>
        <w:textAlignment w:val="baseline"/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</w:pPr>
      <w:r w:rsidRPr="00BE341B"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  <w:t>Приучайте детей не выходить на проезжую часть. Коляски и санки везите только по тротуару.</w:t>
      </w:r>
    </w:p>
    <w:p w:rsidR="00BE341B" w:rsidRPr="00BE341B" w:rsidRDefault="00BE341B" w:rsidP="00BE341B">
      <w:pPr>
        <w:spacing w:after="0" w:line="240" w:lineRule="auto"/>
        <w:textAlignment w:val="baseline"/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</w:pPr>
      <w:r w:rsidRPr="00BE341B">
        <w:rPr>
          <w:rFonts w:ascii="inherit" w:eastAsia="Times New Roman" w:hAnsi="inherit" w:cs="Times New Roman"/>
          <w:b/>
          <w:bCs/>
          <w:i/>
          <w:iCs/>
          <w:color w:val="FF0000"/>
          <w:sz w:val="21"/>
          <w:szCs w:val="21"/>
          <w:lang w:eastAsia="ru-RU"/>
        </w:rPr>
        <w:t>Готовясь перейти дорогу</w:t>
      </w:r>
    </w:p>
    <w:p w:rsidR="00BE341B" w:rsidRPr="00BE341B" w:rsidRDefault="00BE341B" w:rsidP="00BE341B">
      <w:pPr>
        <w:numPr>
          <w:ilvl w:val="0"/>
          <w:numId w:val="3"/>
        </w:numPr>
        <w:spacing w:after="0" w:line="240" w:lineRule="auto"/>
        <w:ind w:left="330"/>
        <w:textAlignment w:val="baseline"/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</w:pPr>
      <w:r w:rsidRPr="00BE341B"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  <w:t>Остановитесь, осмотрите проезжую часть.</w:t>
      </w:r>
    </w:p>
    <w:p w:rsidR="00BE341B" w:rsidRPr="00BE341B" w:rsidRDefault="00BE341B" w:rsidP="00BE341B">
      <w:pPr>
        <w:numPr>
          <w:ilvl w:val="0"/>
          <w:numId w:val="3"/>
        </w:numPr>
        <w:spacing w:after="0" w:line="240" w:lineRule="auto"/>
        <w:ind w:left="330"/>
        <w:textAlignment w:val="baseline"/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</w:pPr>
      <w:r w:rsidRPr="00BE341B"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  <w:t>Развивайте у ребенка наблюдательность.</w:t>
      </w:r>
    </w:p>
    <w:p w:rsidR="00BE341B" w:rsidRPr="00BE341B" w:rsidRDefault="00BE341B" w:rsidP="00BE341B">
      <w:pPr>
        <w:numPr>
          <w:ilvl w:val="0"/>
          <w:numId w:val="3"/>
        </w:numPr>
        <w:spacing w:after="0" w:line="240" w:lineRule="auto"/>
        <w:ind w:left="330"/>
        <w:textAlignment w:val="baseline"/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</w:pPr>
      <w:r w:rsidRPr="00BE341B"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  <w:t>Учите ребенка смотреть по сторонам.</w:t>
      </w:r>
    </w:p>
    <w:p w:rsidR="00BE341B" w:rsidRPr="00BE341B" w:rsidRDefault="00BE341B" w:rsidP="00BE341B">
      <w:pPr>
        <w:numPr>
          <w:ilvl w:val="0"/>
          <w:numId w:val="3"/>
        </w:numPr>
        <w:spacing w:after="0" w:line="240" w:lineRule="auto"/>
        <w:ind w:left="330"/>
        <w:textAlignment w:val="baseline"/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</w:pPr>
      <w:r w:rsidRPr="00BE341B"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  <w:t>Подчеркивайте свои движения: поворот головы для осмотра дороги, остановку для осмотра дороги, остановку для пропуска автомобилей.</w:t>
      </w:r>
    </w:p>
    <w:p w:rsidR="00BE341B" w:rsidRPr="00BE341B" w:rsidRDefault="00BE341B" w:rsidP="00BE341B">
      <w:pPr>
        <w:numPr>
          <w:ilvl w:val="0"/>
          <w:numId w:val="3"/>
        </w:numPr>
        <w:spacing w:after="0" w:line="240" w:lineRule="auto"/>
        <w:ind w:left="330"/>
        <w:textAlignment w:val="baseline"/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</w:pPr>
      <w:r w:rsidRPr="00BE341B"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  <w:t>Учите ребенка всматриваться вдаль, различать приближающиеся машины.</w:t>
      </w:r>
    </w:p>
    <w:p w:rsidR="00BE341B" w:rsidRPr="00BE341B" w:rsidRDefault="00BE341B" w:rsidP="00BE341B">
      <w:pPr>
        <w:numPr>
          <w:ilvl w:val="0"/>
          <w:numId w:val="3"/>
        </w:numPr>
        <w:spacing w:after="0" w:line="240" w:lineRule="auto"/>
        <w:ind w:left="330"/>
        <w:textAlignment w:val="baseline"/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</w:pPr>
      <w:r w:rsidRPr="00BE341B"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  <w:t>Не стойте с ребенком на краю тротуара.</w:t>
      </w:r>
    </w:p>
    <w:p w:rsidR="00BE341B" w:rsidRPr="00BE341B" w:rsidRDefault="00BE341B" w:rsidP="00BE341B">
      <w:pPr>
        <w:numPr>
          <w:ilvl w:val="0"/>
          <w:numId w:val="3"/>
        </w:numPr>
        <w:spacing w:after="0" w:line="240" w:lineRule="auto"/>
        <w:ind w:left="330"/>
        <w:textAlignment w:val="baseline"/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</w:pPr>
      <w:r w:rsidRPr="00BE341B"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  <w:t>Обратите внимание ребенка на транспортное средство, готовящееся к повороту. Расскажите ребенку о поворотных сигналах автомобиля.</w:t>
      </w:r>
    </w:p>
    <w:p w:rsidR="00BE341B" w:rsidRPr="00BE341B" w:rsidRDefault="00BE341B" w:rsidP="00BE341B">
      <w:pPr>
        <w:numPr>
          <w:ilvl w:val="0"/>
          <w:numId w:val="3"/>
        </w:numPr>
        <w:spacing w:after="0" w:line="240" w:lineRule="auto"/>
        <w:ind w:left="330"/>
        <w:textAlignment w:val="baseline"/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</w:pPr>
      <w:r w:rsidRPr="00BE341B"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  <w:t>Покажите, как транспортное средство останавливается у перехода, как оно движется по инерции.</w:t>
      </w:r>
    </w:p>
    <w:p w:rsidR="00BE341B" w:rsidRPr="00BE341B" w:rsidRDefault="00BE341B" w:rsidP="00BE341B">
      <w:pPr>
        <w:spacing w:after="0" w:line="240" w:lineRule="auto"/>
        <w:textAlignment w:val="baseline"/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</w:pPr>
      <w:r w:rsidRPr="00BE341B">
        <w:rPr>
          <w:rFonts w:ascii="inherit" w:eastAsia="Times New Roman" w:hAnsi="inherit" w:cs="Times New Roman"/>
          <w:b/>
          <w:bCs/>
          <w:i/>
          <w:iCs/>
          <w:color w:val="FF0000"/>
          <w:sz w:val="21"/>
          <w:szCs w:val="21"/>
          <w:lang w:eastAsia="ru-RU"/>
        </w:rPr>
        <w:t>При переходе проезжей части</w:t>
      </w:r>
    </w:p>
    <w:p w:rsidR="00BE341B" w:rsidRPr="00BE341B" w:rsidRDefault="00BE341B" w:rsidP="00BE341B">
      <w:pPr>
        <w:numPr>
          <w:ilvl w:val="0"/>
          <w:numId w:val="4"/>
        </w:numPr>
        <w:spacing w:after="0" w:line="240" w:lineRule="auto"/>
        <w:ind w:left="330"/>
        <w:textAlignment w:val="baseline"/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</w:pPr>
      <w:r w:rsidRPr="00BE341B"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  <w:t>Переходите дорогу только по пешеходному переходу или на перекрестке.</w:t>
      </w:r>
    </w:p>
    <w:p w:rsidR="00BE341B" w:rsidRPr="00BE341B" w:rsidRDefault="00BE341B" w:rsidP="00BE341B">
      <w:pPr>
        <w:numPr>
          <w:ilvl w:val="0"/>
          <w:numId w:val="4"/>
        </w:numPr>
        <w:spacing w:after="0" w:line="240" w:lineRule="auto"/>
        <w:ind w:left="330"/>
        <w:textAlignment w:val="baseline"/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</w:pPr>
      <w:r w:rsidRPr="00BE341B"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  <w:t>Идите только на зеленый сигнал светофора, даже если нет машин.</w:t>
      </w:r>
    </w:p>
    <w:p w:rsidR="00BE341B" w:rsidRPr="00BE341B" w:rsidRDefault="00BE341B" w:rsidP="00BE341B">
      <w:pPr>
        <w:numPr>
          <w:ilvl w:val="0"/>
          <w:numId w:val="4"/>
        </w:numPr>
        <w:spacing w:after="0" w:line="240" w:lineRule="auto"/>
        <w:ind w:left="330"/>
        <w:textAlignment w:val="baseline"/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</w:pPr>
      <w:r w:rsidRPr="00BE341B"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  <w:t>Выходя на проезжую часть, прекращайте разговоры.</w:t>
      </w:r>
    </w:p>
    <w:p w:rsidR="00BE341B" w:rsidRPr="00BE341B" w:rsidRDefault="00BE341B" w:rsidP="00BE341B">
      <w:pPr>
        <w:numPr>
          <w:ilvl w:val="0"/>
          <w:numId w:val="4"/>
        </w:numPr>
        <w:spacing w:after="0" w:line="240" w:lineRule="auto"/>
        <w:ind w:left="330"/>
        <w:textAlignment w:val="baseline"/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</w:pPr>
      <w:r w:rsidRPr="00BE341B"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  <w:t>Не спешите, не бегите. Переходите дорогу размеренно.</w:t>
      </w:r>
    </w:p>
    <w:p w:rsidR="00BE341B" w:rsidRPr="00BE341B" w:rsidRDefault="00BE341B" w:rsidP="00BE341B">
      <w:pPr>
        <w:numPr>
          <w:ilvl w:val="0"/>
          <w:numId w:val="4"/>
        </w:numPr>
        <w:spacing w:after="0" w:line="240" w:lineRule="auto"/>
        <w:ind w:left="330"/>
        <w:textAlignment w:val="baseline"/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</w:pPr>
      <w:r w:rsidRPr="00BE341B"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  <w:t>Не переходите улицу под углом, объясните ребенку, что так хуже видно дорогу.</w:t>
      </w:r>
    </w:p>
    <w:p w:rsidR="00BE341B" w:rsidRPr="00BE341B" w:rsidRDefault="00BE341B" w:rsidP="00BE341B">
      <w:pPr>
        <w:numPr>
          <w:ilvl w:val="0"/>
          <w:numId w:val="4"/>
        </w:numPr>
        <w:spacing w:after="0" w:line="240" w:lineRule="auto"/>
        <w:ind w:left="330"/>
        <w:textAlignment w:val="baseline"/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</w:pPr>
      <w:r w:rsidRPr="00BE341B"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  <w:t>Не выходите на проезжую часть с ребенком из-за транспорта или кустов, не осмотрев предварительно улицу.</w:t>
      </w:r>
    </w:p>
    <w:p w:rsidR="00BE341B" w:rsidRPr="00BE341B" w:rsidRDefault="00BE341B" w:rsidP="00BE341B">
      <w:pPr>
        <w:numPr>
          <w:ilvl w:val="0"/>
          <w:numId w:val="4"/>
        </w:numPr>
        <w:spacing w:after="0" w:line="240" w:lineRule="auto"/>
        <w:ind w:left="330"/>
        <w:textAlignment w:val="baseline"/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</w:pPr>
      <w:r w:rsidRPr="00BE341B"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  <w:t>Не торопитесь перейти дорогу, если на другой стороне вы увидели друзей, нужный автобус. Приучите ребенка к тому, что это опасно.</w:t>
      </w:r>
    </w:p>
    <w:p w:rsidR="00BE341B" w:rsidRPr="00BE341B" w:rsidRDefault="00BE341B" w:rsidP="00BE341B">
      <w:pPr>
        <w:numPr>
          <w:ilvl w:val="0"/>
          <w:numId w:val="4"/>
        </w:numPr>
        <w:spacing w:after="0" w:line="240" w:lineRule="auto"/>
        <w:ind w:left="330"/>
        <w:textAlignment w:val="baseline"/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</w:pPr>
      <w:r w:rsidRPr="00BE341B"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  <w:t>При переходе по нерегулируемому перекрестку учите ребенка внимательно следить за началом движения транспорта.</w:t>
      </w:r>
    </w:p>
    <w:p w:rsidR="00BE341B" w:rsidRPr="00BE341B" w:rsidRDefault="00BE341B" w:rsidP="00BE341B">
      <w:pPr>
        <w:numPr>
          <w:ilvl w:val="0"/>
          <w:numId w:val="4"/>
        </w:numPr>
        <w:spacing w:after="0" w:line="240" w:lineRule="auto"/>
        <w:ind w:left="330"/>
        <w:textAlignment w:val="baseline"/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</w:pPr>
      <w:r w:rsidRPr="00BE341B"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  <w:t>Объясните ребенку, что даже на дороге, где мало машин, переходить надо осторожно, так как машина может выехать со двора, из переулка.</w:t>
      </w:r>
    </w:p>
    <w:p w:rsidR="00BE341B" w:rsidRPr="00BE341B" w:rsidRDefault="00BE341B" w:rsidP="00BE341B">
      <w:pPr>
        <w:spacing w:after="0" w:line="240" w:lineRule="auto"/>
        <w:textAlignment w:val="baseline"/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</w:pPr>
      <w:r w:rsidRPr="00BE341B">
        <w:rPr>
          <w:rFonts w:ascii="inherit" w:eastAsia="Times New Roman" w:hAnsi="inherit" w:cs="Times New Roman"/>
          <w:b/>
          <w:bCs/>
          <w:i/>
          <w:iCs/>
          <w:color w:val="FF0000"/>
          <w:sz w:val="21"/>
          <w:szCs w:val="21"/>
          <w:lang w:eastAsia="ru-RU"/>
        </w:rPr>
        <w:t>При посадке и высадке из транспорта</w:t>
      </w:r>
    </w:p>
    <w:p w:rsidR="00BE341B" w:rsidRPr="00BE341B" w:rsidRDefault="00BE341B" w:rsidP="00BE341B">
      <w:pPr>
        <w:numPr>
          <w:ilvl w:val="0"/>
          <w:numId w:val="5"/>
        </w:numPr>
        <w:spacing w:after="0" w:line="240" w:lineRule="auto"/>
        <w:ind w:left="330"/>
        <w:textAlignment w:val="baseline"/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</w:pPr>
      <w:r w:rsidRPr="00BE341B"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  <w:t>Выходите первыми, впереди ребенка, иначе ребенок может упасть, выбежать на проезжую часть.</w:t>
      </w:r>
    </w:p>
    <w:p w:rsidR="00BE341B" w:rsidRPr="00BE341B" w:rsidRDefault="00BE341B" w:rsidP="00BE341B">
      <w:pPr>
        <w:numPr>
          <w:ilvl w:val="0"/>
          <w:numId w:val="5"/>
        </w:numPr>
        <w:spacing w:after="0" w:line="240" w:lineRule="auto"/>
        <w:ind w:left="330"/>
        <w:textAlignment w:val="baseline"/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</w:pPr>
      <w:r w:rsidRPr="00BE341B"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  <w:t>Подходите к двери для посадки только после полной остановки транспорта.</w:t>
      </w:r>
    </w:p>
    <w:p w:rsidR="00BE341B" w:rsidRPr="00BE341B" w:rsidRDefault="00BE341B" w:rsidP="00BE341B">
      <w:pPr>
        <w:numPr>
          <w:ilvl w:val="0"/>
          <w:numId w:val="5"/>
        </w:numPr>
        <w:spacing w:after="0" w:line="240" w:lineRule="auto"/>
        <w:ind w:left="330"/>
        <w:textAlignment w:val="baseline"/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</w:pPr>
      <w:r w:rsidRPr="00BE341B"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  <w:t>Не садитесь в транспорт в последний момент (может прищемить дверями).</w:t>
      </w:r>
    </w:p>
    <w:p w:rsidR="00BE341B" w:rsidRPr="00BE341B" w:rsidRDefault="00BE341B" w:rsidP="00BE341B">
      <w:pPr>
        <w:numPr>
          <w:ilvl w:val="0"/>
          <w:numId w:val="5"/>
        </w:numPr>
        <w:spacing w:after="0" w:line="240" w:lineRule="auto"/>
        <w:ind w:left="330"/>
        <w:textAlignment w:val="baseline"/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</w:pPr>
      <w:r w:rsidRPr="00BE341B"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  <w:t>Приучите ребенка быть внимательным в зоне остановки – это опасное место (плохой обзор дороги, пассажиры могут вытолкнуть ребенка на дорогу).</w:t>
      </w:r>
    </w:p>
    <w:p w:rsidR="00BE341B" w:rsidRPr="00BE341B" w:rsidRDefault="00BE341B" w:rsidP="00BE341B">
      <w:pPr>
        <w:spacing w:after="0" w:line="240" w:lineRule="auto"/>
        <w:textAlignment w:val="baseline"/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</w:pPr>
      <w:r w:rsidRPr="00BE341B">
        <w:rPr>
          <w:rFonts w:ascii="inherit" w:eastAsia="Times New Roman" w:hAnsi="inherit" w:cs="Times New Roman"/>
          <w:b/>
          <w:bCs/>
          <w:i/>
          <w:iCs/>
          <w:color w:val="FF0000"/>
          <w:sz w:val="21"/>
          <w:szCs w:val="21"/>
          <w:lang w:eastAsia="ru-RU"/>
        </w:rPr>
        <w:t>При ожидании транспорта</w:t>
      </w:r>
    </w:p>
    <w:p w:rsidR="00BE341B" w:rsidRPr="00BE341B" w:rsidRDefault="00BE341B" w:rsidP="00BE341B">
      <w:pPr>
        <w:numPr>
          <w:ilvl w:val="0"/>
          <w:numId w:val="6"/>
        </w:numPr>
        <w:spacing w:after="0" w:line="240" w:lineRule="auto"/>
        <w:ind w:left="330"/>
        <w:textAlignment w:val="baseline"/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</w:pPr>
      <w:r w:rsidRPr="00BE341B"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  <w:t>Стойте только на посадочных площадках, на тротуаре или обочине.</w:t>
      </w:r>
    </w:p>
    <w:p w:rsidR="00BE341B" w:rsidRPr="00BE341B" w:rsidRDefault="00BE341B" w:rsidP="00BE341B">
      <w:pPr>
        <w:spacing w:after="0" w:line="240" w:lineRule="auto"/>
        <w:textAlignment w:val="baseline"/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</w:pPr>
      <w:r w:rsidRPr="00BE341B">
        <w:rPr>
          <w:rFonts w:ascii="inherit" w:eastAsia="Times New Roman" w:hAnsi="inherit" w:cs="Times New Roman"/>
          <w:b/>
          <w:bCs/>
          <w:color w:val="FF0000"/>
          <w:sz w:val="21"/>
          <w:szCs w:val="21"/>
          <w:lang w:eastAsia="ru-RU"/>
        </w:rPr>
        <w:t>Рекомендации по формированию навыков поведения на улицах</w:t>
      </w:r>
    </w:p>
    <w:p w:rsidR="00BE341B" w:rsidRPr="00BE341B" w:rsidRDefault="00BE341B" w:rsidP="00BE341B">
      <w:pPr>
        <w:numPr>
          <w:ilvl w:val="0"/>
          <w:numId w:val="7"/>
        </w:numPr>
        <w:spacing w:after="0" w:line="240" w:lineRule="auto"/>
        <w:ind w:left="330"/>
        <w:textAlignment w:val="baseline"/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</w:pPr>
      <w:r w:rsidRPr="00BE341B"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  <w:t>Навык переключения на улицу: подходя к дороге, остановитесь, осмотрите улицу в обоих направлениях.</w:t>
      </w:r>
    </w:p>
    <w:p w:rsidR="00BE341B" w:rsidRPr="00BE341B" w:rsidRDefault="00BE341B" w:rsidP="00BE341B">
      <w:pPr>
        <w:numPr>
          <w:ilvl w:val="0"/>
          <w:numId w:val="7"/>
        </w:numPr>
        <w:spacing w:after="0" w:line="240" w:lineRule="auto"/>
        <w:ind w:left="330"/>
        <w:textAlignment w:val="baseline"/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</w:pPr>
      <w:r w:rsidRPr="00BE341B"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  <w:lastRenderedPageBreak/>
        <w:t>Навык спокойного, уверенного поведения на улице: уходя из дома, не опаздывайте, выходите заблаговременно, чтобы при спокойной ходьбе иметь запас времени.</w:t>
      </w:r>
    </w:p>
    <w:p w:rsidR="00BE341B" w:rsidRPr="00BE341B" w:rsidRDefault="00BE341B" w:rsidP="00BE341B">
      <w:pPr>
        <w:numPr>
          <w:ilvl w:val="0"/>
          <w:numId w:val="7"/>
        </w:numPr>
        <w:spacing w:after="0" w:line="240" w:lineRule="auto"/>
        <w:ind w:left="330"/>
        <w:textAlignment w:val="baseline"/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</w:pPr>
      <w:r w:rsidRPr="00BE341B"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  <w:t>Навык переключения на самоконтроль: умение следить за своим поведением формируется ежедневно под руководством родителей.</w:t>
      </w:r>
    </w:p>
    <w:p w:rsidR="00BE341B" w:rsidRPr="00BE341B" w:rsidRDefault="00BE341B" w:rsidP="00BE341B">
      <w:pPr>
        <w:numPr>
          <w:ilvl w:val="0"/>
          <w:numId w:val="7"/>
        </w:numPr>
        <w:spacing w:after="0" w:line="240" w:lineRule="auto"/>
        <w:ind w:left="330"/>
        <w:textAlignment w:val="baseline"/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</w:pPr>
      <w:r w:rsidRPr="00BE341B"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  <w:t>Навык предвидения опасности: ребенок должен видеть своими глазами, что за разными предметами на улице часто скрывается опасность.</w:t>
      </w:r>
    </w:p>
    <w:p w:rsidR="00BE341B" w:rsidRPr="00BE341B" w:rsidRDefault="00BE341B" w:rsidP="00BE341B">
      <w:pPr>
        <w:spacing w:after="0" w:line="240" w:lineRule="auto"/>
        <w:textAlignment w:val="baseline"/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</w:pPr>
      <w:r w:rsidRPr="00BE341B">
        <w:rPr>
          <w:rFonts w:ascii="inherit" w:eastAsia="Times New Roman" w:hAnsi="inherit" w:cs="Times New Roman"/>
          <w:b/>
          <w:bCs/>
          <w:color w:val="FF0000"/>
          <w:sz w:val="21"/>
          <w:szCs w:val="21"/>
          <w:lang w:eastAsia="ru-RU"/>
        </w:rPr>
        <w:t>Важно, чтобы родители были примером для детей в соблюдении правил дорожного движения</w:t>
      </w:r>
    </w:p>
    <w:p w:rsidR="00BE341B" w:rsidRPr="00BE341B" w:rsidRDefault="00BE341B" w:rsidP="00BE341B">
      <w:pPr>
        <w:numPr>
          <w:ilvl w:val="0"/>
          <w:numId w:val="8"/>
        </w:numPr>
        <w:spacing w:after="0" w:line="240" w:lineRule="auto"/>
        <w:ind w:left="330"/>
        <w:textAlignment w:val="baseline"/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</w:pPr>
      <w:r w:rsidRPr="00BE341B"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  <w:t>Не спешите, переходите дорогу размеренным шагом.</w:t>
      </w:r>
    </w:p>
    <w:p w:rsidR="00BE341B" w:rsidRPr="00BE341B" w:rsidRDefault="00BE341B" w:rsidP="00BE341B">
      <w:pPr>
        <w:numPr>
          <w:ilvl w:val="0"/>
          <w:numId w:val="8"/>
        </w:numPr>
        <w:spacing w:after="0" w:line="240" w:lineRule="auto"/>
        <w:ind w:left="330"/>
        <w:textAlignment w:val="baseline"/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</w:pPr>
      <w:r w:rsidRPr="00BE341B"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  <w:t>Выходя на проезжую часть дороги, прекратите разговаривать — ребёнок должен привыкнуть, что при переходе дороги нужно сосредоточиться.</w:t>
      </w:r>
    </w:p>
    <w:p w:rsidR="00BE341B" w:rsidRPr="00BE341B" w:rsidRDefault="00BE341B" w:rsidP="00BE341B">
      <w:pPr>
        <w:numPr>
          <w:ilvl w:val="0"/>
          <w:numId w:val="8"/>
        </w:numPr>
        <w:spacing w:after="0" w:line="240" w:lineRule="auto"/>
        <w:ind w:left="330"/>
        <w:textAlignment w:val="baseline"/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</w:pPr>
      <w:r w:rsidRPr="00BE341B"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  <w:t>Не переходите дорогу на красный или жёлтый сигнал светофора.</w:t>
      </w:r>
    </w:p>
    <w:p w:rsidR="00BE341B" w:rsidRPr="00BE341B" w:rsidRDefault="00BE341B" w:rsidP="00BE341B">
      <w:pPr>
        <w:numPr>
          <w:ilvl w:val="0"/>
          <w:numId w:val="8"/>
        </w:numPr>
        <w:spacing w:after="0" w:line="240" w:lineRule="auto"/>
        <w:ind w:left="330"/>
        <w:textAlignment w:val="baseline"/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</w:pPr>
      <w:r w:rsidRPr="00BE341B"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  <w:t>Переходите дорогу только в местах, обозначенных дорожным знаком «Пешеходный переход».</w:t>
      </w:r>
    </w:p>
    <w:p w:rsidR="00BE341B" w:rsidRPr="00BE341B" w:rsidRDefault="00BE341B" w:rsidP="00BE341B">
      <w:pPr>
        <w:numPr>
          <w:ilvl w:val="0"/>
          <w:numId w:val="8"/>
        </w:numPr>
        <w:spacing w:after="0" w:line="240" w:lineRule="auto"/>
        <w:ind w:left="330"/>
        <w:textAlignment w:val="baseline"/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</w:pPr>
      <w:r w:rsidRPr="00BE341B"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  <w:t>Из автобуса, троллейбуса, трамвая, такси выходите первыми. В противном случае, ребёнок может упасть или побежать на проезжую часть дороги.</w:t>
      </w:r>
    </w:p>
    <w:p w:rsidR="00BE341B" w:rsidRPr="00BE341B" w:rsidRDefault="00BE341B" w:rsidP="00BE341B">
      <w:pPr>
        <w:numPr>
          <w:ilvl w:val="0"/>
          <w:numId w:val="8"/>
        </w:numPr>
        <w:spacing w:after="0" w:line="240" w:lineRule="auto"/>
        <w:ind w:left="330"/>
        <w:textAlignment w:val="baseline"/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</w:pPr>
      <w:r w:rsidRPr="00BE341B"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  <w:t>Привлекайте ребёнка к участию в ваших наблюдениях за обстановкой на дороге: показывайте ему те машины, которые готовятся поворачивать, едут с большой скоростью и т.д.</w:t>
      </w:r>
    </w:p>
    <w:p w:rsidR="00BE341B" w:rsidRPr="00BE341B" w:rsidRDefault="00BE341B" w:rsidP="00BE341B">
      <w:pPr>
        <w:numPr>
          <w:ilvl w:val="0"/>
          <w:numId w:val="8"/>
        </w:numPr>
        <w:spacing w:after="0" w:line="240" w:lineRule="auto"/>
        <w:ind w:left="330"/>
        <w:textAlignment w:val="baseline"/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</w:pPr>
      <w:r w:rsidRPr="00BE341B"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  <w:t>Не выходите с ребёнком из-за машины, кустов, не осмотрев предварительно дороги, — это типичная ошибка, и нельзя допускать, чтобы дети её повторяли.</w:t>
      </w:r>
    </w:p>
    <w:p w:rsidR="00BE341B" w:rsidRPr="00BE341B" w:rsidRDefault="00BE341B" w:rsidP="00BE341B">
      <w:pPr>
        <w:numPr>
          <w:ilvl w:val="0"/>
          <w:numId w:val="8"/>
        </w:numPr>
        <w:spacing w:after="0" w:line="240" w:lineRule="auto"/>
        <w:ind w:left="330"/>
        <w:textAlignment w:val="baseline"/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</w:pPr>
      <w:r w:rsidRPr="00BE341B"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  <w:t>Не разрешайте детям играть вблизи дорог и на проезжей части улицы.</w:t>
      </w:r>
    </w:p>
    <w:p w:rsidR="00BE341B" w:rsidRPr="00BE341B" w:rsidRDefault="00BE341B" w:rsidP="00BE341B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</w:pPr>
      <w:r w:rsidRPr="00BE341B">
        <w:rPr>
          <w:rFonts w:ascii="Verdana" w:eastAsia="Times New Roman" w:hAnsi="Verdana" w:cs="Times New Roman"/>
          <w:b/>
          <w:bCs/>
          <w:color w:val="4A545E"/>
          <w:sz w:val="21"/>
          <w:szCs w:val="21"/>
          <w:lang w:eastAsia="ru-RU"/>
        </w:rPr>
        <w:t>ПРАВИЛА БЕЗОПАСНОГО ПОВЕДЕНИЯ НА ДОРОГЕ</w:t>
      </w:r>
    </w:p>
    <w:p w:rsidR="00BE341B" w:rsidRPr="00BE341B" w:rsidRDefault="00BE341B" w:rsidP="00BE341B">
      <w:pPr>
        <w:spacing w:after="0" w:line="240" w:lineRule="auto"/>
        <w:textAlignment w:val="baseline"/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</w:pPr>
      <w:r w:rsidRPr="00BE341B">
        <w:rPr>
          <w:rFonts w:ascii="Verdana" w:eastAsia="Times New Roman" w:hAnsi="Verdana" w:cs="Times New Roman"/>
          <w:b/>
          <w:bCs/>
          <w:i/>
          <w:iCs/>
          <w:color w:val="4A545E"/>
          <w:sz w:val="21"/>
          <w:szCs w:val="21"/>
          <w:lang w:eastAsia="ru-RU"/>
        </w:rPr>
        <w:t>1.1. Общие правила поведения участников дорожного движения</w:t>
      </w:r>
    </w:p>
    <w:p w:rsidR="00BE341B" w:rsidRPr="00BE341B" w:rsidRDefault="00BE341B" w:rsidP="00BE341B">
      <w:pPr>
        <w:spacing w:after="0" w:line="240" w:lineRule="auto"/>
        <w:textAlignment w:val="baseline"/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</w:pPr>
      <w:r w:rsidRPr="00BE341B"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  <w:t>• Участники дорожного движения (водитель, пешеход и пассажир)</w:t>
      </w:r>
      <w:r w:rsidRPr="00BE341B">
        <w:rPr>
          <w:rFonts w:ascii="Verdana" w:eastAsia="Times New Roman" w:hAnsi="Verdana" w:cs="Times New Roman"/>
          <w:b/>
          <w:bCs/>
          <w:color w:val="4A545E"/>
          <w:sz w:val="21"/>
          <w:szCs w:val="21"/>
          <w:lang w:eastAsia="ru-RU"/>
        </w:rPr>
        <w:t> обязаны:</w:t>
      </w:r>
    </w:p>
    <w:p w:rsidR="00BE341B" w:rsidRPr="00BE341B" w:rsidRDefault="00BE341B" w:rsidP="00BE341B">
      <w:pPr>
        <w:spacing w:after="0" w:line="240" w:lineRule="auto"/>
        <w:textAlignment w:val="baseline"/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</w:pPr>
      <w:r w:rsidRPr="00BE341B"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  <w:t>— знать и соблюдать относящиеся к ним требования правил дорожного движения, сигналов светофора, знаков и разметки, а также выполнять распоряжения регулировщиков;</w:t>
      </w:r>
    </w:p>
    <w:p w:rsidR="00BE341B" w:rsidRPr="00BE341B" w:rsidRDefault="00BE341B" w:rsidP="00BE341B">
      <w:pPr>
        <w:spacing w:after="0" w:line="240" w:lineRule="auto"/>
        <w:textAlignment w:val="baseline"/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</w:pPr>
      <w:r w:rsidRPr="00BE341B"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  <w:t>— помнить, что в нашей стране установлено правостороннее движение транспортных средств.</w:t>
      </w:r>
    </w:p>
    <w:p w:rsidR="00BE341B" w:rsidRPr="00BE341B" w:rsidRDefault="00BE341B" w:rsidP="00BE341B">
      <w:pPr>
        <w:spacing w:after="0" w:line="240" w:lineRule="auto"/>
        <w:textAlignment w:val="baseline"/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</w:pPr>
      <w:r w:rsidRPr="00BE341B"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  <w:t>• Участникам дорожного движения </w:t>
      </w:r>
      <w:r w:rsidRPr="00BE341B">
        <w:rPr>
          <w:rFonts w:ascii="Verdana" w:eastAsia="Times New Roman" w:hAnsi="Verdana" w:cs="Times New Roman"/>
          <w:b/>
          <w:bCs/>
          <w:color w:val="4A545E"/>
          <w:sz w:val="21"/>
          <w:szCs w:val="21"/>
          <w:lang w:eastAsia="ru-RU"/>
        </w:rPr>
        <w:t>запрещается</w:t>
      </w:r>
      <w:r w:rsidRPr="00BE341B"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  <w:t>:</w:t>
      </w:r>
    </w:p>
    <w:p w:rsidR="00BE341B" w:rsidRPr="00BE341B" w:rsidRDefault="00BE341B" w:rsidP="00BE341B">
      <w:pPr>
        <w:spacing w:after="0" w:line="240" w:lineRule="auto"/>
        <w:textAlignment w:val="baseline"/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</w:pPr>
      <w:r w:rsidRPr="00BE341B"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  <w:t>— повреждать или загрязнять покрытие дорог;</w:t>
      </w:r>
    </w:p>
    <w:p w:rsidR="00BE341B" w:rsidRPr="00BE341B" w:rsidRDefault="00BE341B" w:rsidP="00BE341B">
      <w:pPr>
        <w:spacing w:after="0" w:line="240" w:lineRule="auto"/>
        <w:textAlignment w:val="baseline"/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</w:pPr>
      <w:r w:rsidRPr="00BE341B"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  <w:t>— снимать, загораживать, повреждать, самовольно устанавливать дорожные знаки, светофоры и другие технические средства организации движения;</w:t>
      </w:r>
    </w:p>
    <w:p w:rsidR="00BE341B" w:rsidRPr="00BE341B" w:rsidRDefault="00BE341B" w:rsidP="00BE341B">
      <w:pPr>
        <w:spacing w:after="0" w:line="240" w:lineRule="auto"/>
        <w:textAlignment w:val="baseline"/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</w:pPr>
      <w:r w:rsidRPr="00BE341B"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  <w:t>— оставлять на дороге предметы, создающие помехи для движения.</w:t>
      </w:r>
    </w:p>
    <w:p w:rsidR="00BE341B" w:rsidRPr="00BE341B" w:rsidRDefault="00BE341B" w:rsidP="00BE341B">
      <w:pPr>
        <w:spacing w:after="0" w:line="240" w:lineRule="auto"/>
        <w:textAlignment w:val="baseline"/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</w:pPr>
      <w:r w:rsidRPr="00BE341B">
        <w:rPr>
          <w:rFonts w:ascii="Verdana" w:eastAsia="Times New Roman" w:hAnsi="Verdana" w:cs="Times New Roman"/>
          <w:b/>
          <w:bCs/>
          <w:i/>
          <w:iCs/>
          <w:color w:val="4A545E"/>
          <w:sz w:val="21"/>
          <w:szCs w:val="21"/>
          <w:lang w:eastAsia="ru-RU"/>
        </w:rPr>
        <w:t>1.2. Безопасность пешехода на дороге</w:t>
      </w:r>
    </w:p>
    <w:p w:rsidR="00BE341B" w:rsidRPr="00BE341B" w:rsidRDefault="00BE341B" w:rsidP="00BE341B">
      <w:pPr>
        <w:spacing w:after="0" w:line="240" w:lineRule="auto"/>
        <w:textAlignment w:val="baseline"/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</w:pPr>
      <w:r w:rsidRPr="00BE341B"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  <w:t>• Пешеходы должны двигаться по тротуарам или пешеходным дорожкам, а при их отсутствии — по обочинам, велосипедной дорожке или в один ряд по краю проезжей части дороги.</w:t>
      </w:r>
    </w:p>
    <w:p w:rsidR="00BE341B" w:rsidRPr="00BE341B" w:rsidRDefault="00BE341B" w:rsidP="00BE341B">
      <w:pPr>
        <w:spacing w:after="0" w:line="240" w:lineRule="auto"/>
        <w:textAlignment w:val="baseline"/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</w:pPr>
      <w:r w:rsidRPr="00BE341B"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  <w:t>• Вне населенных пунктов при движении по краю проезжей части дороги пешеходы должны идти навстречу транспортным средствам.</w:t>
      </w:r>
    </w:p>
    <w:p w:rsidR="00BE341B" w:rsidRPr="00BE341B" w:rsidRDefault="00BE341B" w:rsidP="00BE341B">
      <w:pPr>
        <w:spacing w:after="0" w:line="240" w:lineRule="auto"/>
        <w:textAlignment w:val="baseline"/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</w:pPr>
      <w:r w:rsidRPr="00BE341B"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  <w:t xml:space="preserve">• </w:t>
      </w:r>
      <w:proofErr w:type="gramStart"/>
      <w:r w:rsidRPr="00BE341B"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  <w:t>В</w:t>
      </w:r>
      <w:proofErr w:type="gramEnd"/>
      <w:r w:rsidRPr="00BE341B"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  <w:t xml:space="preserve"> случае если пешеход ведет велосипед, мотоцикл или мопед, он должен следовать по ходу движения транспортных средств.</w:t>
      </w:r>
    </w:p>
    <w:p w:rsidR="00BE341B" w:rsidRPr="00BE341B" w:rsidRDefault="00BE341B" w:rsidP="00BE341B">
      <w:pPr>
        <w:spacing w:after="0" w:line="240" w:lineRule="auto"/>
        <w:textAlignment w:val="baseline"/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</w:pPr>
      <w:r w:rsidRPr="00BE341B"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  <w:t>• При следовании по улице пешеход должен стараться обходить стороной выезды из гаражей, с автостоянок и других подобных мест, чтобы не попасть под выезжающий автомобиль.</w:t>
      </w:r>
    </w:p>
    <w:p w:rsidR="00BE341B" w:rsidRPr="00BE341B" w:rsidRDefault="00BE341B" w:rsidP="00BE341B">
      <w:pPr>
        <w:spacing w:after="0" w:line="240" w:lineRule="auto"/>
        <w:textAlignment w:val="baseline"/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</w:pPr>
      <w:r w:rsidRPr="00BE341B"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  <w:t>• Пешеход не должен останавливаться в непосредственной близости от проходящего автомобиля.</w:t>
      </w:r>
    </w:p>
    <w:p w:rsidR="00BE341B" w:rsidRPr="00BE341B" w:rsidRDefault="00BE341B" w:rsidP="00BE341B">
      <w:pPr>
        <w:spacing w:after="0" w:line="240" w:lineRule="auto"/>
        <w:textAlignment w:val="baseline"/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</w:pPr>
      <w:r w:rsidRPr="00BE341B">
        <w:rPr>
          <w:rFonts w:ascii="Verdana" w:eastAsia="Times New Roman" w:hAnsi="Verdana" w:cs="Times New Roman"/>
          <w:b/>
          <w:bCs/>
          <w:i/>
          <w:iCs/>
          <w:color w:val="4A545E"/>
          <w:sz w:val="21"/>
          <w:szCs w:val="21"/>
          <w:lang w:eastAsia="ru-RU"/>
        </w:rPr>
        <w:t>1.3. Движение пешехода по улице в сильный гололед</w:t>
      </w:r>
    </w:p>
    <w:p w:rsidR="00BE341B" w:rsidRPr="00BE341B" w:rsidRDefault="00BE341B" w:rsidP="00BE341B">
      <w:pPr>
        <w:spacing w:after="0" w:line="240" w:lineRule="auto"/>
        <w:textAlignment w:val="baseline"/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</w:pPr>
      <w:r w:rsidRPr="00BE341B"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  <w:t>• Перед выходом из дома следует подготовить обувь, чтобы повысить устойчивость при ходьбе в гололед (натереть подошву наждачной бумагой, приклеить на подошву изоляционную ленту, чтобы увеличить сцепление обуви с дорогой);</w:t>
      </w:r>
    </w:p>
    <w:p w:rsidR="00BE341B" w:rsidRPr="00BE341B" w:rsidRDefault="00BE341B" w:rsidP="00BE341B">
      <w:pPr>
        <w:spacing w:after="0" w:line="240" w:lineRule="auto"/>
        <w:textAlignment w:val="baseline"/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</w:pPr>
      <w:r w:rsidRPr="00BE341B"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  <w:t>• Из дома рекомендуется выходить с запасом времени, чтобы не спешить в пути.</w:t>
      </w:r>
    </w:p>
    <w:p w:rsidR="00BE341B" w:rsidRPr="00BE341B" w:rsidRDefault="00BE341B" w:rsidP="00BE341B">
      <w:pPr>
        <w:spacing w:after="0" w:line="240" w:lineRule="auto"/>
        <w:textAlignment w:val="baseline"/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</w:pPr>
      <w:r w:rsidRPr="00BE341B"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  <w:t>• При ходьбе наступать на всю подошву, расслабив ноги в коленях, быть готовым к падению. Желательно, чтобы руки были свободны от сумок и прочих предметов.</w:t>
      </w:r>
    </w:p>
    <w:p w:rsidR="00BE341B" w:rsidRPr="00BE341B" w:rsidRDefault="00BE341B" w:rsidP="00BE341B">
      <w:pPr>
        <w:spacing w:after="0" w:line="240" w:lineRule="auto"/>
        <w:textAlignment w:val="baseline"/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</w:pPr>
      <w:r w:rsidRPr="00BE341B"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  <w:t>• При падении напрячь мускулы рук и ног, при касании земли перекатиться на бок. Помните! Самое опасное падение — </w:t>
      </w:r>
      <w:r w:rsidRPr="00BE341B"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  <w:br/>
        <w:t>это падение на прямую спину и на расслабленные прямые руки.</w:t>
      </w:r>
    </w:p>
    <w:p w:rsidR="00BE341B" w:rsidRPr="00BE341B" w:rsidRDefault="00BE341B" w:rsidP="00BE341B">
      <w:pPr>
        <w:spacing w:after="0" w:line="240" w:lineRule="auto"/>
        <w:textAlignment w:val="baseline"/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</w:pPr>
      <w:r w:rsidRPr="00BE341B">
        <w:rPr>
          <w:rFonts w:ascii="Verdana" w:eastAsia="Times New Roman" w:hAnsi="Verdana" w:cs="Times New Roman"/>
          <w:b/>
          <w:bCs/>
          <w:i/>
          <w:iCs/>
          <w:color w:val="4A545E"/>
          <w:sz w:val="21"/>
          <w:szCs w:val="21"/>
          <w:lang w:eastAsia="ru-RU"/>
        </w:rPr>
        <w:t>1.4. Переход проезжей части дороги</w:t>
      </w:r>
    </w:p>
    <w:p w:rsidR="00BE341B" w:rsidRPr="00BE341B" w:rsidRDefault="00BE341B" w:rsidP="00BE341B">
      <w:pPr>
        <w:spacing w:after="0" w:line="240" w:lineRule="auto"/>
        <w:textAlignment w:val="baseline"/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</w:pPr>
      <w:r w:rsidRPr="00BE341B"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  <w:lastRenderedPageBreak/>
        <w:t>• Переходить проезжую часть дороги нужно по пешеходным переходам. Самый безопасный переход — подземный или надземный. При их отсутствии переходить проезжую часть можно на перекрестках по линии тротуаров или обочин.</w:t>
      </w:r>
    </w:p>
    <w:p w:rsidR="00BE341B" w:rsidRPr="00BE341B" w:rsidRDefault="00BE341B" w:rsidP="00BE341B">
      <w:pPr>
        <w:spacing w:after="0" w:line="240" w:lineRule="auto"/>
        <w:textAlignment w:val="baseline"/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</w:pPr>
      <w:r w:rsidRPr="00BE341B"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  <w:t xml:space="preserve">• В местах, где движение регулируется, для перехода проезжей части необходимо руководствоваться сигналами </w:t>
      </w:r>
      <w:proofErr w:type="gramStart"/>
      <w:r w:rsidRPr="00BE341B"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  <w:t>регулировщика ,</w:t>
      </w:r>
      <w:proofErr w:type="gramEnd"/>
      <w:r w:rsidRPr="00BE341B"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  <w:t xml:space="preserve"> либо пешеходного или транспортного светофоров.</w:t>
      </w:r>
    </w:p>
    <w:p w:rsidR="00BE341B" w:rsidRPr="00BE341B" w:rsidRDefault="00BE341B" w:rsidP="00BE341B">
      <w:pPr>
        <w:spacing w:after="0" w:line="240" w:lineRule="auto"/>
        <w:textAlignment w:val="baseline"/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</w:pPr>
      <w:r w:rsidRPr="00BE341B"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  <w:t>• При отсутствии в зоне видимости перехода или перекрестка разрешается переходить дорогу под прямым углом к краю проезжей части на участках с разделительной полосой там, где дорога хорошо просматривается в обе стороны.</w:t>
      </w:r>
    </w:p>
    <w:p w:rsidR="00BE341B" w:rsidRPr="00BE341B" w:rsidRDefault="00BE341B" w:rsidP="00BE341B">
      <w:pPr>
        <w:spacing w:after="0" w:line="240" w:lineRule="auto"/>
        <w:textAlignment w:val="baseline"/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</w:pPr>
      <w:r w:rsidRPr="00BE341B"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  <w:t>• На нерегулируемых пешеходных переходах можно выходить на проезжую часть дороги, убедившись, что переход будет безопасен. Для этого необходимо внимательно посмотреть сначала налево, потом направо, чтобы убедиться, что поблизости нет машин.</w:t>
      </w:r>
    </w:p>
    <w:p w:rsidR="00BE341B" w:rsidRPr="00BE341B" w:rsidRDefault="00BE341B" w:rsidP="00BE341B">
      <w:pPr>
        <w:spacing w:after="0" w:line="240" w:lineRule="auto"/>
        <w:textAlignment w:val="baseline"/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</w:pPr>
      <w:r w:rsidRPr="00BE341B"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  <w:t>• Нельзя выбегать на дорогу.</w:t>
      </w:r>
    </w:p>
    <w:p w:rsidR="00BE341B" w:rsidRPr="00BE341B" w:rsidRDefault="00BE341B" w:rsidP="00BE341B">
      <w:pPr>
        <w:spacing w:after="0" w:line="240" w:lineRule="auto"/>
        <w:textAlignment w:val="baseline"/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</w:pPr>
      <w:r w:rsidRPr="00BE341B"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  <w:t>• Перед переходом дороги надо замедлить шаг и оценить обстановку; даже при переходе дороги на зеленый сигнал светофора необходимо осмотреться.</w:t>
      </w:r>
    </w:p>
    <w:p w:rsidR="00BE341B" w:rsidRPr="00BE341B" w:rsidRDefault="00BE341B" w:rsidP="00BE341B">
      <w:pPr>
        <w:spacing w:after="0" w:line="240" w:lineRule="auto"/>
        <w:textAlignment w:val="baseline"/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</w:pPr>
      <w:r w:rsidRPr="00BE341B"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  <w:t>• Не следует переходить проезжую часть дороги перед медленно идущей машиной, так как можно не заметить за ней другую машину, идущую с большей скоростью.</w:t>
      </w:r>
    </w:p>
    <w:p w:rsidR="00BE341B" w:rsidRPr="00BE341B" w:rsidRDefault="00BE341B" w:rsidP="00BE341B">
      <w:pPr>
        <w:spacing w:after="0" w:line="240" w:lineRule="auto"/>
        <w:textAlignment w:val="baseline"/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</w:pPr>
      <w:r w:rsidRPr="00BE341B"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  <w:t>• Нельзя выходить на проезжую часть из-за стоящего транспортного средства или другого препятствия, ограничивающего видимость проезжей части дороги, не убедившись в отсутствии приближающихся транспортных средств.</w:t>
      </w:r>
    </w:p>
    <w:p w:rsidR="00BE341B" w:rsidRPr="00BE341B" w:rsidRDefault="00BE341B" w:rsidP="00BE341B">
      <w:pPr>
        <w:spacing w:after="0" w:line="240" w:lineRule="auto"/>
        <w:textAlignment w:val="baseline"/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</w:pPr>
      <w:r w:rsidRPr="00BE341B"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  <w:t>• Пешеходы, не успевшие закончить переход, должны остановиться на линии, разделяющей транспортные потоки противоположных направлений. Продолжать переход можно, лишь убедившись в безопасности дальнейшего движения и с учетом сигнала светофора или регулировщика.</w:t>
      </w:r>
    </w:p>
    <w:p w:rsidR="00BE341B" w:rsidRPr="00BE341B" w:rsidRDefault="00BE341B" w:rsidP="00BE341B">
      <w:pPr>
        <w:spacing w:after="0" w:line="240" w:lineRule="auto"/>
        <w:textAlignment w:val="baseline"/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</w:pPr>
      <w:r w:rsidRPr="00BE341B"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  <w:t>• При приближении транспортных средств с включенным синим проблесковым маячком и звуковым сигналом даже при зеленом сигнале светофора для пешеходов необходимо воздержаться от перехода проезжей части дороги и уступить этим транспортным средствам проезжую часть.</w:t>
      </w:r>
    </w:p>
    <w:p w:rsidR="00BE341B" w:rsidRPr="00BE341B" w:rsidRDefault="00BE341B" w:rsidP="00BE341B">
      <w:pPr>
        <w:spacing w:after="0" w:line="240" w:lineRule="auto"/>
        <w:textAlignment w:val="baseline"/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</w:pPr>
      <w:r w:rsidRPr="00BE341B">
        <w:rPr>
          <w:rFonts w:ascii="Verdana" w:eastAsia="Times New Roman" w:hAnsi="Verdana" w:cs="Times New Roman"/>
          <w:b/>
          <w:bCs/>
          <w:i/>
          <w:iCs/>
          <w:color w:val="4A545E"/>
          <w:sz w:val="21"/>
          <w:szCs w:val="21"/>
          <w:lang w:eastAsia="ru-RU"/>
        </w:rPr>
        <w:t>1.5. Безопасность пассажира</w:t>
      </w:r>
    </w:p>
    <w:p w:rsidR="00BE341B" w:rsidRPr="00BE341B" w:rsidRDefault="00BE341B" w:rsidP="00BE341B">
      <w:pPr>
        <w:spacing w:after="0" w:line="240" w:lineRule="auto"/>
        <w:textAlignment w:val="baseline"/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</w:pPr>
      <w:r w:rsidRPr="00BE341B"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  <w:t>• Ожидать автобус, троллейбус и трамвай можно только на посадочных площадках (на тротуарах, на обочине дороги).</w:t>
      </w:r>
    </w:p>
    <w:p w:rsidR="00BE341B" w:rsidRPr="00BE341B" w:rsidRDefault="00BE341B" w:rsidP="00BE341B">
      <w:pPr>
        <w:spacing w:after="0" w:line="240" w:lineRule="auto"/>
        <w:textAlignment w:val="baseline"/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</w:pPr>
      <w:r w:rsidRPr="00BE341B"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  <w:t>• Посадку в транспортное средство начинают только при полной его остановке, соблюдая очередность и не мешая другим пассажирам.</w:t>
      </w:r>
    </w:p>
    <w:p w:rsidR="00BE341B" w:rsidRPr="00BE341B" w:rsidRDefault="00BE341B" w:rsidP="00BE341B">
      <w:pPr>
        <w:spacing w:after="0" w:line="240" w:lineRule="auto"/>
        <w:textAlignment w:val="baseline"/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</w:pPr>
      <w:r w:rsidRPr="00BE341B"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  <w:t>• При посадке в трамвай, если трамвайные пути расположены посередине улицы и нужно пересечь проезжую часть дороги, необходимо посмотреть в обе стороны и, убедившись, что путь свободен, направиться к остановившемуся трамваю.</w:t>
      </w:r>
    </w:p>
    <w:p w:rsidR="00BE341B" w:rsidRPr="00BE341B" w:rsidRDefault="00BE341B" w:rsidP="00BE341B">
      <w:pPr>
        <w:spacing w:after="0" w:line="240" w:lineRule="auto"/>
        <w:textAlignment w:val="baseline"/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</w:pPr>
      <w:r w:rsidRPr="00BE341B"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  <w:t>• Войдя в салон транспортного средства, необходимо обратить внимание на то, где расположены запасные и аварийные выходы.</w:t>
      </w:r>
    </w:p>
    <w:p w:rsidR="00BE341B" w:rsidRPr="00BE341B" w:rsidRDefault="00BE341B" w:rsidP="00BE341B">
      <w:pPr>
        <w:spacing w:after="0" w:line="240" w:lineRule="auto"/>
        <w:textAlignment w:val="baseline"/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</w:pPr>
      <w:r w:rsidRPr="00BE341B"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  <w:t>• При отсутствии свободных мест для сидения, можно стоять в центре прохода, держась рукой за поручень или за специальное устройство.</w:t>
      </w:r>
    </w:p>
    <w:p w:rsidR="00BE341B" w:rsidRPr="00BE341B" w:rsidRDefault="00BE341B" w:rsidP="00BE341B">
      <w:pPr>
        <w:spacing w:after="0" w:line="240" w:lineRule="auto"/>
        <w:textAlignment w:val="baseline"/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</w:pPr>
      <w:r w:rsidRPr="00BE341B"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  <w:t>• Нельзя стоять у входной двери, а тем более опираться на нее, так как она в любой момент может открыться.</w:t>
      </w:r>
    </w:p>
    <w:p w:rsidR="00BE341B" w:rsidRPr="00BE341B" w:rsidRDefault="00BE341B" w:rsidP="00BE341B">
      <w:pPr>
        <w:spacing w:after="0" w:line="240" w:lineRule="auto"/>
        <w:textAlignment w:val="baseline"/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</w:pPr>
      <w:r w:rsidRPr="00BE341B"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  <w:t>• Передвигаться по салону в общественном транспорте рекомендуется только при его полной остановке.</w:t>
      </w:r>
    </w:p>
    <w:p w:rsidR="00BE341B" w:rsidRPr="00BE341B" w:rsidRDefault="00BE341B" w:rsidP="00BE341B">
      <w:pPr>
        <w:spacing w:after="0" w:line="240" w:lineRule="auto"/>
        <w:textAlignment w:val="baseline"/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</w:pPr>
      <w:r w:rsidRPr="00BE341B">
        <w:rPr>
          <w:rFonts w:ascii="Verdana" w:eastAsia="Times New Roman" w:hAnsi="Verdana" w:cs="Times New Roman"/>
          <w:b/>
          <w:bCs/>
          <w:i/>
          <w:iCs/>
          <w:color w:val="4A545E"/>
          <w:sz w:val="21"/>
          <w:szCs w:val="21"/>
          <w:lang w:eastAsia="ru-RU"/>
        </w:rPr>
        <w:t>1.6. Меры безопасности при возникновении пожара в автобусе, троллейбусе, трамвае</w:t>
      </w:r>
    </w:p>
    <w:p w:rsidR="00BE341B" w:rsidRPr="00BE341B" w:rsidRDefault="00BE341B" w:rsidP="00BE341B">
      <w:pPr>
        <w:spacing w:after="0" w:line="240" w:lineRule="auto"/>
        <w:textAlignment w:val="baseline"/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</w:pPr>
      <w:r w:rsidRPr="00BE341B"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  <w:t>• Немедленно сообщить о пожаре водителю и пассажирам, потребовать остановить транспорт и открыть двери.</w:t>
      </w:r>
    </w:p>
    <w:p w:rsidR="00BE341B" w:rsidRPr="00BE341B" w:rsidRDefault="00BE341B" w:rsidP="00BE341B">
      <w:pPr>
        <w:spacing w:after="0" w:line="240" w:lineRule="auto"/>
        <w:textAlignment w:val="baseline"/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</w:pPr>
      <w:r w:rsidRPr="00BE341B"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  <w:t xml:space="preserve">• При </w:t>
      </w:r>
      <w:proofErr w:type="spellStart"/>
      <w:r w:rsidRPr="00BE341B"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  <w:t>заблокировании</w:t>
      </w:r>
      <w:proofErr w:type="spellEnd"/>
      <w:r w:rsidRPr="00BE341B"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  <w:t xml:space="preserve"> дверей для эвакуации из салона транспортного средства нужно использовать аварийные люки в крыше и выходы через боковые стекла (при необходимости можно выбить стекла ногами).</w:t>
      </w:r>
    </w:p>
    <w:p w:rsidR="00BE341B" w:rsidRPr="00BE341B" w:rsidRDefault="00BE341B" w:rsidP="00BE341B">
      <w:pPr>
        <w:spacing w:after="0" w:line="240" w:lineRule="auto"/>
        <w:textAlignment w:val="baseline"/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</w:pPr>
      <w:r w:rsidRPr="00BE341B"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  <w:t>• При эвакуации не допускать паники и выполнять указания водителя.</w:t>
      </w:r>
    </w:p>
    <w:p w:rsidR="00BE341B" w:rsidRPr="00BE341B" w:rsidRDefault="00BE341B" w:rsidP="00BE341B">
      <w:pPr>
        <w:spacing w:after="0" w:line="240" w:lineRule="auto"/>
        <w:textAlignment w:val="baseline"/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</w:pPr>
      <w:r w:rsidRPr="00BE341B"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  <w:t xml:space="preserve">• </w:t>
      </w:r>
      <w:proofErr w:type="gramStart"/>
      <w:r w:rsidRPr="00BE341B"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  <w:t>В</w:t>
      </w:r>
      <w:proofErr w:type="gramEnd"/>
      <w:r w:rsidRPr="00BE341B"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  <w:t xml:space="preserve"> любом транспортном средстве имеются материалы, которые при горении выделяют ядовитые газы, поэтому необходимо покинуть салон быстро, но без паники, закрывая рот и нос платком или рукавом одежды.</w:t>
      </w:r>
    </w:p>
    <w:p w:rsidR="00BE341B" w:rsidRPr="00BE341B" w:rsidRDefault="00BE341B" w:rsidP="00BE341B">
      <w:pPr>
        <w:spacing w:after="0" w:line="240" w:lineRule="auto"/>
        <w:textAlignment w:val="baseline"/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</w:pPr>
      <w:r w:rsidRPr="00BE341B"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  <w:lastRenderedPageBreak/>
        <w:t>• Помните! В троллейбусе и трамвае металлические части могут оказаться под напряжением, поэтому, покидая салон, к ним лучше не прикасаться.</w:t>
      </w:r>
    </w:p>
    <w:p w:rsidR="00BE341B" w:rsidRPr="00BE341B" w:rsidRDefault="00BE341B" w:rsidP="00BE341B">
      <w:pPr>
        <w:spacing w:after="0" w:line="240" w:lineRule="auto"/>
        <w:textAlignment w:val="baseline"/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</w:pPr>
      <w:r w:rsidRPr="00BE341B"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  <w:t>• Выбравшись из салона, необходимо отойти подальше от транспортного средства, оказать посильную помощь пострадавшим.</w:t>
      </w:r>
    </w:p>
    <w:p w:rsidR="00BE341B" w:rsidRPr="00BE341B" w:rsidRDefault="00BE341B" w:rsidP="00BE341B">
      <w:pPr>
        <w:spacing w:after="0" w:line="240" w:lineRule="auto"/>
        <w:textAlignment w:val="baseline"/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</w:pPr>
      <w:r w:rsidRPr="00BE341B">
        <w:rPr>
          <w:rFonts w:ascii="Verdana" w:eastAsia="Times New Roman" w:hAnsi="Verdana" w:cs="Times New Roman"/>
          <w:b/>
          <w:bCs/>
          <w:i/>
          <w:iCs/>
          <w:color w:val="4A545E"/>
          <w:sz w:val="21"/>
          <w:szCs w:val="21"/>
          <w:lang w:eastAsia="ru-RU"/>
        </w:rPr>
        <w:t>1.7. Правила безопасного вождения велосипеда и мопеда</w:t>
      </w:r>
    </w:p>
    <w:p w:rsidR="00BE341B" w:rsidRPr="00BE341B" w:rsidRDefault="00BE341B" w:rsidP="00BE341B">
      <w:pPr>
        <w:spacing w:after="0" w:line="240" w:lineRule="auto"/>
        <w:textAlignment w:val="baseline"/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</w:pPr>
      <w:r w:rsidRPr="00BE341B">
        <w:rPr>
          <w:rFonts w:ascii="Verdana" w:eastAsia="Times New Roman" w:hAnsi="Verdana" w:cs="Times New Roman"/>
          <w:b/>
          <w:bCs/>
          <w:color w:val="4A545E"/>
          <w:sz w:val="21"/>
          <w:szCs w:val="21"/>
          <w:lang w:eastAsia="ru-RU"/>
        </w:rPr>
        <w:t>Велосипед и мопед относятся к транспортным средствам. Управлять велосипедом при движении по дорогам разрешается лицам не моложе 14 лет, мопедом — не моложе 16 лет.</w:t>
      </w:r>
    </w:p>
    <w:p w:rsidR="00BE341B" w:rsidRPr="00BE341B" w:rsidRDefault="00BE341B" w:rsidP="00BE341B">
      <w:pPr>
        <w:spacing w:after="0" w:line="240" w:lineRule="auto"/>
        <w:textAlignment w:val="baseline"/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</w:pPr>
      <w:r w:rsidRPr="00BE341B"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  <w:t>• Водители велосипеда и мопеда должны двигаться только по крайней правой проезжей части дороги в один ряд как можно правее.</w:t>
      </w:r>
    </w:p>
    <w:p w:rsidR="00BE341B" w:rsidRPr="00BE341B" w:rsidRDefault="00BE341B" w:rsidP="00BE341B">
      <w:pPr>
        <w:spacing w:after="0" w:line="240" w:lineRule="auto"/>
        <w:textAlignment w:val="baseline"/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</w:pPr>
      <w:r w:rsidRPr="00BE341B"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  <w:t>• Допускается движение по обочине, если это не создает помех пешеходам.</w:t>
      </w:r>
    </w:p>
    <w:p w:rsidR="00BE341B" w:rsidRPr="00BE341B" w:rsidRDefault="00BE341B" w:rsidP="00BE341B">
      <w:pPr>
        <w:spacing w:after="0" w:line="240" w:lineRule="auto"/>
        <w:textAlignment w:val="baseline"/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</w:pPr>
      <w:r w:rsidRPr="00BE341B"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  <w:t>• Водителям велосипеда и мопеда запрещается:</w:t>
      </w:r>
    </w:p>
    <w:p w:rsidR="00BE341B" w:rsidRPr="00BE341B" w:rsidRDefault="00BE341B" w:rsidP="00BE341B">
      <w:pPr>
        <w:spacing w:after="0" w:line="240" w:lineRule="auto"/>
        <w:textAlignment w:val="baseline"/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</w:pPr>
      <w:r w:rsidRPr="00BE341B"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  <w:t>— ездить не держась за руль;</w:t>
      </w:r>
    </w:p>
    <w:p w:rsidR="00BE341B" w:rsidRPr="00BE341B" w:rsidRDefault="00BE341B" w:rsidP="00BE341B">
      <w:pPr>
        <w:spacing w:after="0" w:line="240" w:lineRule="auto"/>
        <w:textAlignment w:val="baseline"/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</w:pPr>
      <w:r w:rsidRPr="00BE341B"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  <w:t>— перевозить пассажиров, кроме ребенка в возрасте до 7 лет на дополнительном сидении, оборудованном надежными подножками;</w:t>
      </w:r>
    </w:p>
    <w:p w:rsidR="00BE341B" w:rsidRPr="00BE341B" w:rsidRDefault="00BE341B" w:rsidP="00BE341B">
      <w:pPr>
        <w:spacing w:after="0" w:line="240" w:lineRule="auto"/>
        <w:textAlignment w:val="baseline"/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</w:pPr>
      <w:r w:rsidRPr="00BE341B"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  <w:t>— перевозить груз, который выступает более, чем на 0,5 м </w:t>
      </w:r>
      <w:r w:rsidRPr="00BE341B"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  <w:br/>
        <w:t>по длине или ширине за габариты велосипеда или мешает его </w:t>
      </w:r>
      <w:r w:rsidRPr="00BE341B"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  <w:br/>
        <w:t>управлению;</w:t>
      </w:r>
    </w:p>
    <w:p w:rsidR="00BE341B" w:rsidRPr="00BE341B" w:rsidRDefault="00BE341B" w:rsidP="00BE341B">
      <w:pPr>
        <w:spacing w:after="0" w:line="240" w:lineRule="auto"/>
        <w:textAlignment w:val="baseline"/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</w:pPr>
      <w:r w:rsidRPr="00BE341B"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  <w:t>— двигаться по проезжей части дороги при наличии рядом велосипедной дорожки.</w:t>
      </w:r>
    </w:p>
    <w:p w:rsidR="00BE341B" w:rsidRPr="00BE341B" w:rsidRDefault="00BE341B" w:rsidP="00BE341B">
      <w:pPr>
        <w:spacing w:after="0" w:line="240" w:lineRule="auto"/>
        <w:textAlignment w:val="baseline"/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</w:pPr>
      <w:r w:rsidRPr="00BE341B"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  <w:t>• Передвигаясь на велосипеде или мопеде, можно выполнять левый поворот или разворот лишь на дорогах, имеющих одну полосу для движения в данном направлении и не имеющих трамвайного движения.</w:t>
      </w:r>
    </w:p>
    <w:p w:rsidR="00BE341B" w:rsidRPr="00BE341B" w:rsidRDefault="00BE341B" w:rsidP="00BE341B">
      <w:pPr>
        <w:spacing w:after="0" w:line="240" w:lineRule="auto"/>
        <w:textAlignment w:val="baseline"/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</w:pPr>
      <w:r w:rsidRPr="00BE341B">
        <w:rPr>
          <w:rFonts w:ascii="Verdana" w:eastAsia="Times New Roman" w:hAnsi="Verdana" w:cs="Times New Roman"/>
          <w:b/>
          <w:bCs/>
          <w:i/>
          <w:iCs/>
          <w:color w:val="4A545E"/>
          <w:sz w:val="21"/>
          <w:szCs w:val="21"/>
          <w:lang w:eastAsia="ru-RU"/>
        </w:rPr>
        <w:t>1.8. Требования к техническому состоянию и оборудованию велосипедов</w:t>
      </w:r>
    </w:p>
    <w:p w:rsidR="00BE341B" w:rsidRPr="00BE341B" w:rsidRDefault="00BE341B" w:rsidP="00BE341B">
      <w:pPr>
        <w:spacing w:after="0" w:line="240" w:lineRule="auto"/>
        <w:textAlignment w:val="baseline"/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</w:pPr>
      <w:r w:rsidRPr="00BE341B"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  <w:t>• Велосипеды должны иметь исправные тормоза и звуковой сигнал, т. е. соответствовать техническим требованиям завода-изготовителя.</w:t>
      </w:r>
    </w:p>
    <w:p w:rsidR="00BE341B" w:rsidRPr="00BE341B" w:rsidRDefault="00BE341B" w:rsidP="00BE341B">
      <w:pPr>
        <w:spacing w:after="0" w:line="240" w:lineRule="auto"/>
        <w:textAlignment w:val="baseline"/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</w:pPr>
      <w:r w:rsidRPr="00BE341B"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  <w:t xml:space="preserve">• При движении по дорогам в темное время суток велосипеды должны быть оборудованы внешними световыми приборами: впереди — фарой белого цвета, сзади — фонарем или </w:t>
      </w:r>
      <w:proofErr w:type="spellStart"/>
      <w:r w:rsidRPr="00BE341B"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  <w:t>световозвращателем</w:t>
      </w:r>
      <w:proofErr w:type="spellEnd"/>
      <w:r w:rsidRPr="00BE341B"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  <w:t xml:space="preserve"> красного цвета, с боковых сторон — </w:t>
      </w:r>
      <w:proofErr w:type="spellStart"/>
      <w:r w:rsidRPr="00BE341B"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  <w:t>световозвращателем</w:t>
      </w:r>
      <w:proofErr w:type="spellEnd"/>
      <w:r w:rsidRPr="00BE341B"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  <w:t xml:space="preserve"> оранжевого или красного цвета.</w:t>
      </w:r>
    </w:p>
    <w:p w:rsidR="00BE341B" w:rsidRDefault="00BE341B"/>
    <w:p w:rsidR="00357BF3" w:rsidRDefault="00357BF3"/>
    <w:p w:rsidR="00357BF3" w:rsidRDefault="00357BF3"/>
    <w:p w:rsidR="00357BF3" w:rsidRPr="00357BF3" w:rsidRDefault="00357BF3" w:rsidP="00357BF3">
      <w:pPr>
        <w:shd w:val="clear" w:color="auto" w:fill="FFFFFF"/>
        <w:spacing w:after="240" w:line="240" w:lineRule="auto"/>
        <w:outlineLvl w:val="0"/>
        <w:rPr>
          <w:rFonts w:ascii="Tahoma" w:eastAsia="Times New Roman" w:hAnsi="Tahoma" w:cs="Tahoma"/>
          <w:color w:val="000000"/>
          <w:kern w:val="36"/>
          <w:sz w:val="30"/>
          <w:szCs w:val="30"/>
          <w:lang w:eastAsia="ru-RU"/>
        </w:rPr>
      </w:pPr>
      <w:r w:rsidRPr="00357BF3">
        <w:rPr>
          <w:rFonts w:ascii="Tahoma" w:eastAsia="Times New Roman" w:hAnsi="Tahoma" w:cs="Tahoma"/>
          <w:color w:val="000000"/>
          <w:kern w:val="36"/>
          <w:sz w:val="30"/>
          <w:szCs w:val="30"/>
          <w:lang w:eastAsia="ru-RU"/>
        </w:rPr>
        <w:t>Памятка для родителей по ПДД</w:t>
      </w:r>
    </w:p>
    <w:p w:rsidR="00357BF3" w:rsidRPr="00357BF3" w:rsidRDefault="00357BF3" w:rsidP="00357B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BF3">
        <w:rPr>
          <w:rFonts w:ascii="Times New Roman" w:eastAsia="Times New Roman" w:hAnsi="Times New Roman" w:cs="Times New Roman"/>
          <w:noProof/>
          <w:color w:val="0576AC"/>
          <w:sz w:val="24"/>
          <w:szCs w:val="24"/>
          <w:lang w:eastAsia="ru-RU"/>
        </w:rPr>
        <w:drawing>
          <wp:inline distT="0" distB="0" distL="0" distR="0" wp14:anchorId="2EB89990" wp14:editId="06DDD554">
            <wp:extent cx="914400" cy="1000125"/>
            <wp:effectExtent l="0" t="0" r="0" b="9525"/>
            <wp:docPr id="1" name="Рисунок 1" descr="Памятка для родителей по ПДД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амятка для родителей по ПДД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7BF3" w:rsidRPr="00357BF3" w:rsidRDefault="00357BF3" w:rsidP="00357B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BF3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Памятка для родителей по ПДД</w:t>
      </w:r>
    </w:p>
    <w:p w:rsidR="00357BF3" w:rsidRPr="00357BF3" w:rsidRDefault="00357BF3" w:rsidP="00357B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BF3">
        <w:rPr>
          <w:rFonts w:ascii="Times New Roman" w:eastAsia="Times New Roman" w:hAnsi="Times New Roman" w:cs="Times New Roman"/>
          <w:i/>
          <w:iCs/>
          <w:color w:val="00B050"/>
          <w:sz w:val="28"/>
          <w:szCs w:val="28"/>
          <w:lang w:eastAsia="ru-RU"/>
        </w:rPr>
        <w:t>«Обучение детей наблюдательности на улице» </w:t>
      </w:r>
    </w:p>
    <w:p w:rsidR="00357BF3" w:rsidRPr="00357BF3" w:rsidRDefault="00357BF3" w:rsidP="00357B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BF3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Находясь на улице с ребенком, крепко держите его за руку.</w:t>
      </w:r>
    </w:p>
    <w:p w:rsidR="00357BF3" w:rsidRPr="00357BF3" w:rsidRDefault="00357BF3" w:rsidP="00357B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BF3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Учите ребенка наблюдательности. Если у подъезда стоят транспортные средства или растут деревья, кусты, остановитесь, научите ребенка осматриваться по сторонам и определять: нет ли опасности приближающегося транспорта. Если у подъезда дома есть движение транспорта, обратите на это его внимание. Вместе с ним посмотрите: не приближается ли транспорт.</w:t>
      </w:r>
    </w:p>
    <w:p w:rsidR="00357BF3" w:rsidRPr="00357BF3" w:rsidRDefault="00357BF3" w:rsidP="00357B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BF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движении по тротуару придерживайтесь стороны подальше от проезжей части. Взрослый должен находиться со стороны проезжей части.</w:t>
      </w:r>
    </w:p>
    <w:p w:rsidR="00357BF3" w:rsidRPr="00357BF3" w:rsidRDefault="00357BF3" w:rsidP="00357B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B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Приучите ребенка, идя по тротуару, внимательно наблюдать за выездом автомобилей из арок дворов и поворотами транспорта на перекрестках.</w:t>
      </w:r>
    </w:p>
    <w:p w:rsidR="00357BF3" w:rsidRPr="00357BF3" w:rsidRDefault="00357BF3" w:rsidP="00357B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BF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переходе проезжей части дороги остановитесь и осмотритесь по сторонам. Показывайте ребенку следующие действия по осмотру дороги: поворот головы налево, направо, еще раз налево. Дойдя до разделительной линии, делайте вместе с ним поворот головы направо. Если нет движения транспорта, продолжайте переход, не останавливаясь, а если есть – остановитесь на линии и пропустите транспорт, держа ребенка за руку.</w:t>
      </w:r>
    </w:p>
    <w:p w:rsidR="00357BF3" w:rsidRPr="00357BF3" w:rsidRDefault="00357BF3" w:rsidP="00357B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BF3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Учите ребенка всматриваться вдаль, пропускать приближающийся транспорт.</w:t>
      </w:r>
    </w:p>
    <w:p w:rsidR="00357BF3" w:rsidRPr="00357BF3" w:rsidRDefault="00357BF3" w:rsidP="00357B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BF3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Наблюдая за приближающимися транспортными средствами, обращайте внимание ребенка на то, что за большими машинами (автобус, троллейбус) может быть опасность – движущийся на большой скорости легковой автомобиль или мотоцикл. Поэтому лучше подождать, когда большая машина проедет, и убедиться в отсутствии скрытой опасности.</w:t>
      </w:r>
    </w:p>
    <w:p w:rsidR="00357BF3" w:rsidRPr="00357BF3" w:rsidRDefault="00357BF3" w:rsidP="00357B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BF3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выходите с ребенком на проезжую часть из-за каких-либо препятствий: стоящих автомобилей, кустов, закрывающих обзор проезжей части.</w:t>
      </w:r>
    </w:p>
    <w:p w:rsidR="00357BF3" w:rsidRPr="00357BF3" w:rsidRDefault="00357BF3" w:rsidP="00357B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BF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Переходите проезжую часть не наискосок, а прямо, строго перпендикулярно. Ребенок должен понимать, что это делается для лучшего наблюдения за движением транспорта.</w:t>
      </w:r>
    </w:p>
    <w:p w:rsidR="00357BF3" w:rsidRPr="00357BF3" w:rsidRDefault="00357BF3" w:rsidP="00357B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BF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Переходите проезжую часть только на зеленый сигнал светофора. Объясняйте ребенку, что переходить дорогу на зеленый мигающий сигнал нельзя. Он горит всего три секунды, можно попасть в ДТП. </w:t>
      </w:r>
    </w:p>
    <w:p w:rsidR="00357BF3" w:rsidRPr="00357BF3" w:rsidRDefault="00357BF3" w:rsidP="00357B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BF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Помните, что ребенок обучается движению по улице прежде всего на вашем примере, приобретая собственный опыт!</w:t>
      </w:r>
    </w:p>
    <w:p w:rsidR="00357BF3" w:rsidRPr="00357BF3" w:rsidRDefault="00357BF3" w:rsidP="00357B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BF3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  </w:t>
      </w:r>
    </w:p>
    <w:p w:rsidR="00357BF3" w:rsidRPr="00357BF3" w:rsidRDefault="00357BF3" w:rsidP="00357B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BF3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Памятка для родителей-водителей</w:t>
      </w:r>
    </w:p>
    <w:p w:rsidR="00357BF3" w:rsidRPr="00357BF3" w:rsidRDefault="00357BF3" w:rsidP="00357B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BF3">
        <w:rPr>
          <w:rFonts w:ascii="Times New Roman" w:eastAsia="Times New Roman" w:hAnsi="Times New Roman" w:cs="Times New Roman"/>
          <w:i/>
          <w:iCs/>
          <w:color w:val="00B050"/>
          <w:sz w:val="28"/>
          <w:szCs w:val="28"/>
          <w:lang w:eastAsia="ru-RU"/>
        </w:rPr>
        <w:t> </w:t>
      </w:r>
    </w:p>
    <w:p w:rsidR="00357BF3" w:rsidRPr="00357BF3" w:rsidRDefault="00357BF3" w:rsidP="00357B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BF3">
        <w:rPr>
          <w:rFonts w:ascii="Times New Roman" w:eastAsia="Times New Roman" w:hAnsi="Times New Roman" w:cs="Times New Roman"/>
          <w:i/>
          <w:iCs/>
          <w:color w:val="00B050"/>
          <w:sz w:val="28"/>
          <w:szCs w:val="28"/>
          <w:lang w:eastAsia="ru-RU"/>
        </w:rPr>
        <w:t>«Правила перевозки детей в автомобиле»</w:t>
      </w:r>
    </w:p>
    <w:p w:rsidR="00357BF3" w:rsidRPr="00357BF3" w:rsidRDefault="00357BF3" w:rsidP="00357B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BF3">
        <w:rPr>
          <w:rFonts w:ascii="Times New Roman" w:eastAsia="Times New Roman" w:hAnsi="Times New Roman" w:cs="Times New Roman"/>
          <w:sz w:val="28"/>
          <w:szCs w:val="28"/>
          <w:lang w:eastAsia="ru-RU"/>
        </w:rPr>
        <w:t>- Всегда пристегивайтесь ремнями безопасности и объясняйте ребенку, зачем это нужно делать. Если это правило автоматически выполняется вами, то оно будет способствовать формированию у ребенка привычки пристегиваться ремнем безопасности. Ремень безопасности для ребенка должен иметь адаптер по его росту (чтобы ремень не был на уровне шеи).</w:t>
      </w:r>
    </w:p>
    <w:p w:rsidR="00357BF3" w:rsidRPr="00357BF3" w:rsidRDefault="00357BF3" w:rsidP="00357B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BF3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 до 12 лет должны сидеть в специальном детском удерживающем устройстве (кресле) или занимать самые безопасные места в автомобиле: середину и правую часть заднего сиденья.</w:t>
      </w:r>
    </w:p>
    <w:p w:rsidR="00357BF3" w:rsidRPr="00357BF3" w:rsidRDefault="00357BF3" w:rsidP="00357B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BF3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Учите ребенка правильному выходу из автомобиля через правую дверь, которая находится со стороны тротуара.</w:t>
      </w:r>
    </w:p>
    <w:p w:rsidR="00357BF3" w:rsidRPr="00357BF3" w:rsidRDefault="00357BF3" w:rsidP="00357B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BF3">
        <w:rPr>
          <w:rFonts w:ascii="Times New Roman" w:eastAsia="Times New Roman" w:hAnsi="Times New Roman" w:cs="Times New Roman"/>
          <w:color w:val="68676D"/>
          <w:sz w:val="28"/>
          <w:szCs w:val="28"/>
          <w:lang w:eastAsia="ru-RU"/>
        </w:rPr>
        <w:t> </w:t>
      </w:r>
    </w:p>
    <w:p w:rsidR="00357BF3" w:rsidRPr="00357BF3" w:rsidRDefault="00357BF3" w:rsidP="00357B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BF3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Памятка для родителей</w:t>
      </w:r>
    </w:p>
    <w:p w:rsidR="00357BF3" w:rsidRPr="00357BF3" w:rsidRDefault="00357BF3" w:rsidP="00357B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BF3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 </w:t>
      </w:r>
    </w:p>
    <w:p w:rsidR="00357BF3" w:rsidRPr="00357BF3" w:rsidRDefault="00357BF3" w:rsidP="00357B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BF3">
        <w:rPr>
          <w:rFonts w:ascii="Times New Roman" w:eastAsia="Times New Roman" w:hAnsi="Times New Roman" w:cs="Times New Roman"/>
          <w:i/>
          <w:iCs/>
          <w:color w:val="00B050"/>
          <w:sz w:val="28"/>
          <w:szCs w:val="28"/>
          <w:lang w:eastAsia="ru-RU"/>
        </w:rPr>
        <w:t>«Причины детского дорожно-транспортного травматизма»</w:t>
      </w:r>
    </w:p>
    <w:p w:rsidR="00357BF3" w:rsidRPr="00357BF3" w:rsidRDefault="00357BF3" w:rsidP="00357B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BF3">
        <w:rPr>
          <w:rFonts w:ascii="Times New Roman" w:eastAsia="Times New Roman" w:hAnsi="Times New Roman" w:cs="Times New Roman"/>
          <w:i/>
          <w:iCs/>
          <w:color w:val="00B050"/>
          <w:sz w:val="28"/>
          <w:szCs w:val="28"/>
          <w:lang w:eastAsia="ru-RU"/>
        </w:rPr>
        <w:t> </w:t>
      </w:r>
    </w:p>
    <w:p w:rsidR="00357BF3" w:rsidRPr="00357BF3" w:rsidRDefault="00357BF3" w:rsidP="00357B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B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Переход дороги в неположенном месте, перед близко идущим транспортом.</w:t>
      </w:r>
    </w:p>
    <w:p w:rsidR="00357BF3" w:rsidRPr="00357BF3" w:rsidRDefault="00357BF3" w:rsidP="00357B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BF3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на проезжей части и возле нее.</w:t>
      </w:r>
    </w:p>
    <w:p w:rsidR="00357BF3" w:rsidRPr="00357BF3" w:rsidRDefault="00357BF3" w:rsidP="00357B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BF3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Катание на велосипеде, роликах, других самокатных средствах по проезжей части дороги.</w:t>
      </w:r>
    </w:p>
    <w:p w:rsidR="00357BF3" w:rsidRPr="00357BF3" w:rsidRDefault="00357BF3" w:rsidP="00357B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BF3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Невнимание к сигналам светофора. Переход проезжей части на красный или желтый сигналы светофора.</w:t>
      </w:r>
    </w:p>
    <w:p w:rsidR="00357BF3" w:rsidRPr="00357BF3" w:rsidRDefault="00357BF3" w:rsidP="00357B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BF3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Выход на проезжую часть из-за стоящих машин, сооружений, зеленых насаждений и других препятствий.</w:t>
      </w:r>
    </w:p>
    <w:p w:rsidR="00357BF3" w:rsidRPr="00357BF3" w:rsidRDefault="00357BF3" w:rsidP="00357B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BF3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Неправильный выбор места перехода дороги при высадке из маршрутного транспорта. Обход транспорта спереди или сзади.</w:t>
      </w:r>
    </w:p>
    <w:p w:rsidR="00357BF3" w:rsidRPr="00357BF3" w:rsidRDefault="00357BF3" w:rsidP="00357B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BF3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Незнание правил перехода перекрестка.</w:t>
      </w:r>
    </w:p>
    <w:p w:rsidR="00357BF3" w:rsidRPr="00357BF3" w:rsidRDefault="00357BF3" w:rsidP="00357B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BF3">
        <w:rPr>
          <w:rFonts w:ascii="Times New Roman" w:eastAsia="Times New Roman" w:hAnsi="Times New Roman" w:cs="Times New Roman"/>
          <w:sz w:val="28"/>
          <w:szCs w:val="28"/>
          <w:lang w:eastAsia="ru-RU"/>
        </w:rPr>
        <w:t>- Хождение по проезжей части при наличии тротуара.</w:t>
      </w:r>
    </w:p>
    <w:p w:rsidR="00357BF3" w:rsidRPr="00357BF3" w:rsidRDefault="00357BF3" w:rsidP="00357B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BF3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Бегство от опасности в потоке движущегося транспорта.</w:t>
      </w:r>
    </w:p>
    <w:p w:rsidR="00357BF3" w:rsidRPr="00357BF3" w:rsidRDefault="00357BF3" w:rsidP="00357B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BF3">
        <w:rPr>
          <w:rFonts w:ascii="Times New Roman" w:eastAsia="Times New Roman" w:hAnsi="Times New Roman" w:cs="Times New Roman"/>
          <w:sz w:val="28"/>
          <w:szCs w:val="28"/>
          <w:lang w:eastAsia="ru-RU"/>
        </w:rPr>
        <w:t>- Движение по загородной дороге по направлению движения транспорта.</w:t>
      </w:r>
    </w:p>
    <w:p w:rsidR="00357BF3" w:rsidRPr="00357BF3" w:rsidRDefault="00357BF3" w:rsidP="00357B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BF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57BF3" w:rsidRPr="00357BF3" w:rsidRDefault="00357BF3" w:rsidP="00357B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BF3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Соблюдайте правила дорожного движения! Берегите своих детей!</w:t>
      </w:r>
    </w:p>
    <w:p w:rsidR="00357BF3" w:rsidRPr="00357BF3" w:rsidRDefault="00357BF3" w:rsidP="00357B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BF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</w:t>
      </w:r>
    </w:p>
    <w:p w:rsidR="00357BF3" w:rsidRPr="00357BF3" w:rsidRDefault="00357BF3" w:rsidP="00357B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BF3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Памятка для родителей</w:t>
      </w:r>
    </w:p>
    <w:p w:rsidR="00357BF3" w:rsidRPr="00357BF3" w:rsidRDefault="00357BF3" w:rsidP="00357B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BF3">
        <w:rPr>
          <w:rFonts w:ascii="Times New Roman" w:eastAsia="Times New Roman" w:hAnsi="Times New Roman" w:cs="Times New Roman"/>
          <w:i/>
          <w:iCs/>
          <w:color w:val="00B050"/>
          <w:sz w:val="28"/>
          <w:szCs w:val="28"/>
          <w:lang w:eastAsia="ru-RU"/>
        </w:rPr>
        <w:t> </w:t>
      </w:r>
    </w:p>
    <w:p w:rsidR="00357BF3" w:rsidRPr="00357BF3" w:rsidRDefault="00357BF3" w:rsidP="00357B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BF3">
        <w:rPr>
          <w:rFonts w:ascii="Times New Roman" w:eastAsia="Times New Roman" w:hAnsi="Times New Roman" w:cs="Times New Roman"/>
          <w:i/>
          <w:iCs/>
          <w:color w:val="00B050"/>
          <w:sz w:val="28"/>
          <w:szCs w:val="28"/>
          <w:lang w:eastAsia="ru-RU"/>
        </w:rPr>
        <w:t>«Правила поведения на остановке маршрутного транспорта»</w:t>
      </w:r>
    </w:p>
    <w:p w:rsidR="00357BF3" w:rsidRPr="00357BF3" w:rsidRDefault="00357BF3" w:rsidP="00357B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BF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ускоряйте шаг и не бегите вместе с ребенком на остановку нужного маршрутного транспорта. Приучите ребенка, что это опасно, лучше подождать следующий автобус (троллейбус) и т. д.</w:t>
      </w:r>
    </w:p>
    <w:p w:rsidR="00357BF3" w:rsidRPr="00357BF3" w:rsidRDefault="00357BF3" w:rsidP="00357B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BF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остановках маршрутного транспорта держите ребенка крепко за руку. Нередки случаи, когда ребенок вырывается и выбегает на проезжую часть.</w:t>
      </w:r>
    </w:p>
    <w:p w:rsidR="00357BF3" w:rsidRPr="00357BF3" w:rsidRDefault="00357BF3" w:rsidP="00357B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BF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Переходите проезжую часть только на пешеходных переходах. Не обходите маршрутный транспорт спереди или сзади. Если поблизости нет пешеходного перехода, дождитесь, когда транспорт отъедет подальше, и переходите дорогу в том месте, где она хорошо просматривается в обе стороны.</w:t>
      </w:r>
    </w:p>
    <w:p w:rsidR="00357BF3" w:rsidRPr="00357BF3" w:rsidRDefault="00357BF3" w:rsidP="00357BF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B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высадке из автобуса, троллейбуса, трамвая, такси выходите первыми. В противном случае ребенок может упасть или выбежать на проезжую часть дороги.</w:t>
      </w:r>
    </w:p>
    <w:p w:rsidR="00357BF3" w:rsidRDefault="00357BF3">
      <w:bookmarkStart w:id="0" w:name="_GoBack"/>
      <w:bookmarkEnd w:id="0"/>
    </w:p>
    <w:sectPr w:rsidR="00357B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A7DB1"/>
    <w:multiLevelType w:val="multilevel"/>
    <w:tmpl w:val="7F3A7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2A507B1"/>
    <w:multiLevelType w:val="multilevel"/>
    <w:tmpl w:val="A5DEE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0A87AB3"/>
    <w:multiLevelType w:val="multilevel"/>
    <w:tmpl w:val="D2024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7453A16"/>
    <w:multiLevelType w:val="multilevel"/>
    <w:tmpl w:val="2F042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C0F7B8C"/>
    <w:multiLevelType w:val="multilevel"/>
    <w:tmpl w:val="FDA42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2885FBE"/>
    <w:multiLevelType w:val="multilevel"/>
    <w:tmpl w:val="7996F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AD56DD8"/>
    <w:multiLevelType w:val="multilevel"/>
    <w:tmpl w:val="ADB6D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F604832"/>
    <w:multiLevelType w:val="multilevel"/>
    <w:tmpl w:val="F4EA4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7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41B"/>
    <w:rsid w:val="00357BF3"/>
    <w:rsid w:val="00BE341B"/>
    <w:rsid w:val="00EE1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9B5F36-1E2A-49C8-8CCB-44579D818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5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104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3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706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4012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127598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51405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1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397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566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3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9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8786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9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888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4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4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117kurgan.detkin-club.ru/images/parents/265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2424</Words>
  <Characters>13820</Characters>
  <Application>Microsoft Office Word</Application>
  <DocSecurity>0</DocSecurity>
  <Lines>115</Lines>
  <Paragraphs>32</Paragraphs>
  <ScaleCrop>false</ScaleCrop>
  <Company/>
  <LinksUpToDate>false</LinksUpToDate>
  <CharactersWithSpaces>16212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2019-08-25T08:18:00Z</dcterms:created>
  <dcterms:modified xsi:type="dcterms:W3CDTF">2019-08-25T08:20:00Z</dcterms:modified>
</cp:coreProperties>
</file>